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9E2A" w14:textId="77777777" w:rsidR="004343A7" w:rsidRPr="00523765" w:rsidRDefault="004343A7" w:rsidP="004343A7">
      <w:pPr>
        <w:rPr>
          <w:rFonts w:ascii="Times New Roman" w:hAnsi="Times New Roman" w:cs="Times New Roman"/>
          <w:sz w:val="24"/>
          <w:szCs w:val="24"/>
        </w:rPr>
      </w:pPr>
      <w:r w:rsidRPr="00523765">
        <w:rPr>
          <w:rFonts w:ascii="Times New Roman" w:hAnsi="Times New Roman" w:cs="Times New Roman"/>
          <w:b/>
          <w:sz w:val="24"/>
          <w:szCs w:val="24"/>
        </w:rPr>
        <w:t>Equilibrium and Le Chatelier’s Principle Lab</w:t>
      </w:r>
      <w:r w:rsidRPr="00523765">
        <w:rPr>
          <w:rFonts w:ascii="Times New Roman" w:hAnsi="Times New Roman" w:cs="Times New Roman"/>
          <w:sz w:val="24"/>
          <w:szCs w:val="24"/>
        </w:rPr>
        <w:t xml:space="preserve"> </w:t>
      </w:r>
      <w:r w:rsidR="00523765">
        <w:rPr>
          <w:rFonts w:ascii="Times New Roman" w:hAnsi="Times New Roman" w:cs="Times New Roman"/>
          <w:sz w:val="24"/>
          <w:szCs w:val="24"/>
        </w:rPr>
        <w:t xml:space="preserve">    </w:t>
      </w:r>
      <w:r w:rsidRPr="00523765">
        <w:rPr>
          <w:rFonts w:ascii="Times New Roman" w:hAnsi="Times New Roman" w:cs="Times New Roman"/>
          <w:sz w:val="24"/>
          <w:szCs w:val="24"/>
        </w:rPr>
        <w:t>Name_______________________________</w:t>
      </w:r>
    </w:p>
    <w:p w14:paraId="5CE09E2B" w14:textId="0EFB76C1" w:rsidR="004343A7" w:rsidRPr="00523765" w:rsidRDefault="004343A7" w:rsidP="004343A7">
      <w:pPr>
        <w:rPr>
          <w:rFonts w:ascii="Times New Roman" w:hAnsi="Times New Roman" w:cs="Times New Roman"/>
          <w:sz w:val="24"/>
          <w:szCs w:val="24"/>
        </w:rPr>
      </w:pPr>
      <w:r w:rsidRPr="00523765">
        <w:rPr>
          <w:rFonts w:ascii="Times New Roman" w:hAnsi="Times New Roman" w:cs="Times New Roman"/>
          <w:sz w:val="24"/>
          <w:szCs w:val="24"/>
        </w:rPr>
        <w:t xml:space="preserve">Go to </w:t>
      </w:r>
      <w:hyperlink r:id="rId5" w:history="1">
        <w:r w:rsidRPr="00523765">
          <w:rPr>
            <w:rStyle w:val="Hyperlink"/>
            <w:rFonts w:ascii="Times New Roman" w:hAnsi="Times New Roman" w:cs="Times New Roman"/>
            <w:sz w:val="24"/>
            <w:szCs w:val="24"/>
          </w:rPr>
          <w:t>http://www.harpercollege.ed</w:t>
        </w:r>
        <w:r w:rsidRPr="00523765">
          <w:rPr>
            <w:rStyle w:val="Hyperlink"/>
            <w:rFonts w:ascii="Times New Roman" w:hAnsi="Times New Roman" w:cs="Times New Roman"/>
            <w:sz w:val="24"/>
            <w:szCs w:val="24"/>
          </w:rPr>
          <w:t>u</w:t>
        </w:r>
        <w:r w:rsidRPr="00523765">
          <w:rPr>
            <w:rStyle w:val="Hyperlink"/>
            <w:rFonts w:ascii="Times New Roman" w:hAnsi="Times New Roman" w:cs="Times New Roman"/>
            <w:sz w:val="24"/>
            <w:szCs w:val="24"/>
          </w:rPr>
          <w:t>/tm-ps/chm/100/dgodambe/thedisk/equil/equil.htm</w:t>
        </w:r>
      </w:hyperlink>
      <w:r w:rsidRPr="00523765">
        <w:rPr>
          <w:rFonts w:ascii="Times New Roman" w:hAnsi="Times New Roman" w:cs="Times New Roman"/>
          <w:sz w:val="24"/>
          <w:szCs w:val="24"/>
        </w:rPr>
        <w:t xml:space="preserve"> and </w:t>
      </w:r>
      <w:r w:rsidR="00523765" w:rsidRPr="00523765">
        <w:rPr>
          <w:rFonts w:ascii="Times New Roman" w:hAnsi="Times New Roman" w:cs="Times New Roman"/>
          <w:sz w:val="24"/>
          <w:szCs w:val="24"/>
        </w:rPr>
        <w:t xml:space="preserve">read the introduction and </w:t>
      </w:r>
      <w:proofErr w:type="gramStart"/>
      <w:r w:rsidR="00783AD8">
        <w:rPr>
          <w:rFonts w:ascii="Times New Roman" w:hAnsi="Times New Roman" w:cs="Times New Roman"/>
          <w:b/>
          <w:bCs/>
          <w:sz w:val="24"/>
          <w:szCs w:val="24"/>
        </w:rPr>
        <w:t>ALL</w:t>
      </w:r>
      <w:r w:rsidR="00523765" w:rsidRPr="00523765">
        <w:rPr>
          <w:rFonts w:ascii="Times New Roman" w:hAnsi="Times New Roman" w:cs="Times New Roman"/>
          <w:sz w:val="24"/>
          <w:szCs w:val="24"/>
        </w:rPr>
        <w:t xml:space="preserve"> of</w:t>
      </w:r>
      <w:proofErr w:type="gramEnd"/>
      <w:r w:rsidR="00523765" w:rsidRPr="00523765">
        <w:rPr>
          <w:rFonts w:ascii="Times New Roman" w:hAnsi="Times New Roman" w:cs="Times New Roman"/>
          <w:sz w:val="24"/>
          <w:szCs w:val="24"/>
        </w:rPr>
        <w:t xml:space="preserve"> the background information.  Then </w:t>
      </w:r>
      <w:r w:rsidRPr="00523765">
        <w:rPr>
          <w:rFonts w:ascii="Times New Roman" w:hAnsi="Times New Roman" w:cs="Times New Roman"/>
          <w:sz w:val="24"/>
          <w:szCs w:val="24"/>
        </w:rPr>
        <w:t xml:space="preserve">complete </w:t>
      </w:r>
      <w:r w:rsidR="00783AD8">
        <w:rPr>
          <w:rFonts w:ascii="Times New Roman" w:hAnsi="Times New Roman" w:cs="Times New Roman"/>
          <w:b/>
          <w:bCs/>
          <w:sz w:val="24"/>
          <w:szCs w:val="24"/>
        </w:rPr>
        <w:t>ALL</w:t>
      </w:r>
      <w:r w:rsidRPr="00523765">
        <w:rPr>
          <w:rFonts w:ascii="Times New Roman" w:hAnsi="Times New Roman" w:cs="Times New Roman"/>
          <w:sz w:val="24"/>
          <w:szCs w:val="24"/>
        </w:rPr>
        <w:t xml:space="preserve"> parts of the virtual lab:  the prelab, the six experiments, and the post lab.</w:t>
      </w:r>
      <w:r w:rsidR="00523765" w:rsidRPr="00523765">
        <w:rPr>
          <w:rFonts w:ascii="Times New Roman" w:hAnsi="Times New Roman" w:cs="Times New Roman"/>
          <w:sz w:val="24"/>
          <w:szCs w:val="24"/>
        </w:rPr>
        <w:t xml:space="preserve">  Write your answers to the questions on this handout.</w:t>
      </w:r>
    </w:p>
    <w:p w14:paraId="5CE09E2C" w14:textId="77777777" w:rsidR="00461992" w:rsidRPr="00523765" w:rsidRDefault="00461992" w:rsidP="004343A7">
      <w:pPr>
        <w:rPr>
          <w:rFonts w:ascii="Times New Roman" w:hAnsi="Times New Roman" w:cs="Times New Roman"/>
          <w:sz w:val="24"/>
          <w:szCs w:val="24"/>
          <w:u w:val="single"/>
        </w:rPr>
      </w:pPr>
      <w:r w:rsidRPr="00523765">
        <w:rPr>
          <w:rFonts w:ascii="Times New Roman" w:hAnsi="Times New Roman" w:cs="Times New Roman"/>
          <w:sz w:val="24"/>
          <w:szCs w:val="24"/>
          <w:u w:val="single"/>
        </w:rPr>
        <w:t>Prelab Questions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461992" w:rsidRPr="00461992" w14:paraId="5CE09E32" w14:textId="77777777" w:rsidTr="00461992">
        <w:trPr>
          <w:tblCellSpacing w:w="15" w:type="dxa"/>
        </w:trPr>
        <w:tc>
          <w:tcPr>
            <w:tcW w:w="0" w:type="auto"/>
            <w:hideMark/>
          </w:tcPr>
          <w:p w14:paraId="5CE09E2D"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1. </w:t>
            </w:r>
          </w:p>
        </w:tc>
        <w:tc>
          <w:tcPr>
            <w:tcW w:w="0" w:type="auto"/>
            <w:hideMark/>
          </w:tcPr>
          <w:p w14:paraId="5CE09E2E"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Which describes a solution that contains a system at equilibrium? Explain your answer.</w:t>
            </w:r>
          </w:p>
          <w:p w14:paraId="5CE09E2F" w14:textId="77777777" w:rsidR="00461992" w:rsidRDefault="00461992" w:rsidP="00461992">
            <w:pPr>
              <w:spacing w:after="240" w:line="240" w:lineRule="auto"/>
              <w:ind w:left="720"/>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One in which the color of the solution is changing slowly, or one in which the color is not changing. </w:t>
            </w:r>
            <w:r w:rsidRPr="00461992">
              <w:rPr>
                <w:rFonts w:ascii="Times New Roman" w:eastAsia="Times New Roman" w:hAnsi="Times New Roman" w:cs="Times New Roman"/>
                <w:sz w:val="24"/>
                <w:szCs w:val="24"/>
              </w:rPr>
              <w:br/>
            </w:r>
            <w:r w:rsidRPr="00461992">
              <w:rPr>
                <w:rFonts w:ascii="Times New Roman" w:eastAsia="Times New Roman" w:hAnsi="Times New Roman" w:cs="Times New Roman"/>
                <w:sz w:val="24"/>
                <w:szCs w:val="24"/>
              </w:rPr>
              <w:br/>
            </w:r>
          </w:p>
          <w:p w14:paraId="5CE09E30" w14:textId="77777777" w:rsidR="00523765" w:rsidRDefault="00523765" w:rsidP="00461992">
            <w:pPr>
              <w:spacing w:after="240" w:line="240" w:lineRule="auto"/>
              <w:ind w:left="720"/>
              <w:rPr>
                <w:rFonts w:ascii="Times New Roman" w:eastAsia="Times New Roman" w:hAnsi="Times New Roman" w:cs="Times New Roman"/>
                <w:sz w:val="24"/>
                <w:szCs w:val="24"/>
              </w:rPr>
            </w:pPr>
          </w:p>
          <w:p w14:paraId="5CE09E31" w14:textId="77777777" w:rsidR="00523765" w:rsidRPr="00461992" w:rsidRDefault="00523765" w:rsidP="00461992">
            <w:pPr>
              <w:spacing w:after="240" w:line="240" w:lineRule="auto"/>
              <w:ind w:left="720"/>
              <w:rPr>
                <w:rFonts w:ascii="Times New Roman" w:eastAsia="Times New Roman" w:hAnsi="Times New Roman" w:cs="Times New Roman"/>
                <w:sz w:val="24"/>
                <w:szCs w:val="24"/>
              </w:rPr>
            </w:pPr>
          </w:p>
        </w:tc>
      </w:tr>
      <w:tr w:rsidR="00461992" w:rsidRPr="00461992" w14:paraId="5CE09EED" w14:textId="77777777" w:rsidTr="00461992">
        <w:trPr>
          <w:tblCellSpacing w:w="15" w:type="dxa"/>
        </w:trPr>
        <w:tc>
          <w:tcPr>
            <w:tcW w:w="0" w:type="auto"/>
            <w:hideMark/>
          </w:tcPr>
          <w:p w14:paraId="5CE09E33"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2. </w:t>
            </w:r>
          </w:p>
        </w:tc>
        <w:tc>
          <w:tcPr>
            <w:tcW w:w="0" w:type="auto"/>
            <w:hideMark/>
          </w:tcPr>
          <w:p w14:paraId="5CE09E34"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The following equilibrium is established when copper ions and bromide ions are placed in solution. </w:t>
            </w:r>
          </w:p>
          <w:p w14:paraId="5CE09E35"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heat + Cu(H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O)</w:t>
            </w:r>
            <w:r w:rsidRPr="00461992">
              <w:rPr>
                <w:rFonts w:ascii="Times New Roman" w:eastAsia="Times New Roman" w:hAnsi="Times New Roman" w:cs="Times New Roman"/>
                <w:sz w:val="24"/>
                <w:szCs w:val="24"/>
                <w:vertAlign w:val="subscript"/>
              </w:rPr>
              <w:t>6</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+ 4 Br</w:t>
            </w:r>
            <w:r w:rsidRPr="00461992">
              <w:rPr>
                <w:rFonts w:ascii="Times New Roman" w:eastAsia="Times New Roman" w:hAnsi="Times New Roman" w:cs="Times New Roman"/>
                <w:sz w:val="24"/>
                <w:szCs w:val="24"/>
                <w:vertAlign w:val="superscript"/>
              </w:rPr>
              <w:t>-</w:t>
            </w:r>
            <w:r w:rsidRPr="00461992">
              <w:rPr>
                <w:rFonts w:ascii="Times New Roman" w:eastAsia="Times New Roman" w:hAnsi="Times New Roman" w:cs="Times New Roman"/>
                <w:sz w:val="24"/>
                <w:szCs w:val="24"/>
              </w:rPr>
              <w:t xml:space="preserve"> </w:t>
            </w:r>
            <w:r w:rsidRPr="00523765">
              <w:rPr>
                <w:rFonts w:ascii="Times New Roman" w:eastAsia="Times New Roman" w:hAnsi="Times New Roman" w:cs="Times New Roman"/>
                <w:noProof/>
                <w:sz w:val="24"/>
                <w:szCs w:val="24"/>
              </w:rPr>
              <w:drawing>
                <wp:inline distT="0" distB="0" distL="0" distR="0" wp14:anchorId="5CE09F09" wp14:editId="5CE09F0A">
                  <wp:extent cx="285750" cy="104775"/>
                  <wp:effectExtent l="19050" t="0" r="0" b="0"/>
                  <wp:docPr id="9" name="Picture 9" descr="http://www.harpercollege.edu/tm-ps/chm/100/dgodambe/thedisk/equil/eq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rpercollege.edu/tm-ps/chm/100/dgodambe/thedisk/equil/eqarrow.jpg"/>
                          <pic:cNvPicPr>
                            <a:picLocks noChangeAspect="1" noChangeArrowheads="1"/>
                          </pic:cNvPicPr>
                        </pic:nvPicPr>
                        <pic:blipFill>
                          <a:blip r:embed="rId6"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6 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O + CuBr</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vertAlign w:val="superscript"/>
              </w:rPr>
              <w:t>-2</w:t>
            </w:r>
          </w:p>
          <w:p w14:paraId="5CE09E36"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t>The tube on the left contains only copper sulfate dissolved in solution. The tube on the right is the result of adding some potassium bromide solution. Given that the Cu(H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O)</w:t>
            </w:r>
            <w:r w:rsidRPr="00461992">
              <w:rPr>
                <w:rFonts w:ascii="Times New Roman" w:eastAsia="Times New Roman" w:hAnsi="Times New Roman" w:cs="Times New Roman"/>
                <w:sz w:val="24"/>
                <w:szCs w:val="24"/>
                <w:vertAlign w:val="subscript"/>
              </w:rPr>
              <w:t>6</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ion is blue and that the CuBr</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ion is green, answer the questions below. </w:t>
            </w:r>
          </w:p>
          <w:p w14:paraId="5CE09E37" w14:textId="77777777" w:rsidR="00523765"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a. What happened to the concentration of each of the ions when the KBr was added?</w:t>
            </w:r>
          </w:p>
          <w:p w14:paraId="5CE09E38" w14:textId="77777777" w:rsidR="00523765"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t xml:space="preserve">b. Explain why the solution changed color. </w:t>
            </w:r>
            <w:r w:rsidRPr="00461992">
              <w:rPr>
                <w:rFonts w:ascii="Times New Roman" w:eastAsia="Times New Roman" w:hAnsi="Times New Roman" w:cs="Times New Roman"/>
                <w:sz w:val="24"/>
                <w:szCs w:val="24"/>
              </w:rPr>
              <w:br/>
            </w:r>
          </w:p>
          <w:p w14:paraId="5CE09E39" w14:textId="77777777" w:rsidR="00461992" w:rsidRPr="00523765"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c. Would the tube feel hot or cold when the KBr was added?</w:t>
            </w:r>
          </w:p>
          <w:p w14:paraId="5CE09E3A" w14:textId="77777777" w:rsidR="00461992" w:rsidRDefault="00461992" w:rsidP="00461992">
            <w:pPr>
              <w:spacing w:after="240" w:line="240" w:lineRule="auto"/>
              <w:rPr>
                <w:rFonts w:ascii="Times New Roman" w:eastAsia="Times New Roman" w:hAnsi="Times New Roman" w:cs="Times New Roman"/>
                <w:sz w:val="24"/>
                <w:szCs w:val="24"/>
              </w:rPr>
            </w:pPr>
          </w:p>
          <w:p w14:paraId="5CE09E3B" w14:textId="77777777" w:rsidR="00523765" w:rsidRPr="00523765" w:rsidRDefault="00523765" w:rsidP="00461992">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8865"/>
            </w:tblGrid>
            <w:tr w:rsidR="00461992" w:rsidRPr="00461992" w14:paraId="5CE09E43" w14:textId="77777777" w:rsidTr="00523765">
              <w:trPr>
                <w:trHeight w:val="108"/>
                <w:tblCellSpacing w:w="15" w:type="dxa"/>
              </w:trPr>
              <w:tc>
                <w:tcPr>
                  <w:tcW w:w="0" w:type="auto"/>
                  <w:hideMark/>
                </w:tcPr>
                <w:p w14:paraId="5CE09E3C"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3. </w:t>
                  </w:r>
                </w:p>
              </w:tc>
              <w:tc>
                <w:tcPr>
                  <w:tcW w:w="0" w:type="auto"/>
                  <w:hideMark/>
                </w:tcPr>
                <w:p w14:paraId="5CE09E3D"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Consider the following equilibrium. </w:t>
                  </w:r>
                </w:p>
                <w:p w14:paraId="5CE09E3E"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Mg(OH)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(s) </w:t>
                  </w:r>
                  <w:r w:rsidRPr="00523765">
                    <w:rPr>
                      <w:rFonts w:ascii="Times New Roman" w:eastAsia="Times New Roman" w:hAnsi="Times New Roman" w:cs="Times New Roman"/>
                      <w:noProof/>
                      <w:sz w:val="24"/>
                      <w:szCs w:val="24"/>
                    </w:rPr>
                    <w:drawing>
                      <wp:inline distT="0" distB="0" distL="0" distR="0" wp14:anchorId="5CE09F0B" wp14:editId="5CE09F0C">
                        <wp:extent cx="285750" cy="104775"/>
                        <wp:effectExtent l="19050" t="0" r="0" b="0"/>
                        <wp:docPr id="28" name="Picture 28"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Mg</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+ 2 OH</w:t>
                  </w:r>
                  <w:r w:rsidRPr="00461992">
                    <w:rPr>
                      <w:rFonts w:ascii="Times New Roman" w:eastAsia="Times New Roman" w:hAnsi="Times New Roman" w:cs="Times New Roman"/>
                      <w:sz w:val="24"/>
                      <w:szCs w:val="24"/>
                      <w:vertAlign w:val="superscript"/>
                    </w:rPr>
                    <w:t>-</w:t>
                  </w:r>
                </w:p>
                <w:p w14:paraId="5CE09E3F"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r>
                  <w:r w:rsidRPr="00461992">
                    <w:rPr>
                      <w:rFonts w:ascii="Times New Roman" w:eastAsia="Times New Roman" w:hAnsi="Times New Roman" w:cs="Times New Roman"/>
                      <w:sz w:val="24"/>
                      <w:szCs w:val="24"/>
                    </w:rPr>
                    <w:br/>
                    <w:t>The tube on the left contains Mg(OH)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(s) and water. A chemical has been added to cause the change shown in the tube on the right. Suggest a possibility for what chemical could have been added. </w:t>
                  </w:r>
                </w:p>
                <w:p w14:paraId="5CE09E40" w14:textId="1B523107" w:rsidR="00461992" w:rsidRDefault="00461992" w:rsidP="00461992">
                  <w:pPr>
                    <w:spacing w:after="240" w:line="240" w:lineRule="auto"/>
                    <w:rPr>
                      <w:rFonts w:ascii="Times New Roman" w:eastAsia="Times New Roman" w:hAnsi="Times New Roman" w:cs="Times New Roman"/>
                      <w:sz w:val="24"/>
                      <w:szCs w:val="24"/>
                    </w:rPr>
                  </w:pPr>
                </w:p>
                <w:p w14:paraId="3B2F8E71" w14:textId="77777777" w:rsidR="0077753A" w:rsidRDefault="0077753A" w:rsidP="00461992">
                  <w:pPr>
                    <w:spacing w:after="240" w:line="240" w:lineRule="auto"/>
                    <w:rPr>
                      <w:rFonts w:ascii="Times New Roman" w:eastAsia="Times New Roman" w:hAnsi="Times New Roman" w:cs="Times New Roman"/>
                      <w:sz w:val="24"/>
                      <w:szCs w:val="24"/>
                    </w:rPr>
                  </w:pPr>
                </w:p>
                <w:p w14:paraId="5CE09E41" w14:textId="77777777" w:rsidR="00F3479D" w:rsidRDefault="00F3479D" w:rsidP="00461992">
                  <w:pPr>
                    <w:spacing w:after="240" w:line="240" w:lineRule="auto"/>
                    <w:rPr>
                      <w:rFonts w:ascii="Times New Roman" w:eastAsia="Times New Roman" w:hAnsi="Times New Roman" w:cs="Times New Roman"/>
                      <w:sz w:val="24"/>
                      <w:szCs w:val="24"/>
                    </w:rPr>
                  </w:pPr>
                </w:p>
                <w:p w14:paraId="5CE09E42" w14:textId="77777777" w:rsidR="00F3479D" w:rsidRPr="00461992" w:rsidRDefault="00F3479D" w:rsidP="00461992">
                  <w:pPr>
                    <w:spacing w:after="240" w:line="240" w:lineRule="auto"/>
                    <w:rPr>
                      <w:rFonts w:ascii="Times New Roman" w:eastAsia="Times New Roman" w:hAnsi="Times New Roman" w:cs="Times New Roman"/>
                      <w:sz w:val="24"/>
                      <w:szCs w:val="24"/>
                    </w:rPr>
                  </w:pPr>
                </w:p>
              </w:tc>
            </w:tr>
            <w:tr w:rsidR="00461992" w:rsidRPr="00461992" w14:paraId="5CE09E49" w14:textId="77777777" w:rsidTr="00461992">
              <w:trPr>
                <w:tblCellSpacing w:w="15" w:type="dxa"/>
              </w:trPr>
              <w:tc>
                <w:tcPr>
                  <w:tcW w:w="0" w:type="auto"/>
                  <w:hideMark/>
                </w:tcPr>
                <w:p w14:paraId="5CE09E44"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lastRenderedPageBreak/>
                    <w:t xml:space="preserve">4. </w:t>
                  </w:r>
                </w:p>
              </w:tc>
              <w:tc>
                <w:tcPr>
                  <w:tcW w:w="0" w:type="auto"/>
                  <w:hideMark/>
                </w:tcPr>
                <w:p w14:paraId="5CE09E45"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Methanol has the formula CH</w:t>
                  </w:r>
                  <w:r w:rsidRPr="00461992">
                    <w:rPr>
                      <w:rFonts w:ascii="Times New Roman" w:eastAsia="Times New Roman" w:hAnsi="Times New Roman" w:cs="Times New Roman"/>
                      <w:sz w:val="24"/>
                      <w:szCs w:val="24"/>
                      <w:vertAlign w:val="subscript"/>
                    </w:rPr>
                    <w:t>3</w:t>
                  </w:r>
                  <w:r w:rsidRPr="00461992">
                    <w:rPr>
                      <w:rFonts w:ascii="Times New Roman" w:eastAsia="Times New Roman" w:hAnsi="Times New Roman" w:cs="Times New Roman"/>
                      <w:sz w:val="24"/>
                      <w:szCs w:val="24"/>
                    </w:rPr>
                    <w:t xml:space="preserve">OH and can be produced by the reaction of carbon monoxide with hydrogen gas. </w:t>
                  </w:r>
                </w:p>
                <w:p w14:paraId="5CE09E46"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CO + 2 H</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 </w:t>
                  </w:r>
                  <w:r w:rsidRPr="00523765">
                    <w:rPr>
                      <w:rFonts w:ascii="Times New Roman" w:eastAsia="Times New Roman" w:hAnsi="Times New Roman" w:cs="Times New Roman"/>
                      <w:noProof/>
                      <w:sz w:val="24"/>
                      <w:szCs w:val="24"/>
                    </w:rPr>
                    <w:drawing>
                      <wp:inline distT="0" distB="0" distL="0" distR="0" wp14:anchorId="5CE09F0D" wp14:editId="5CE09F0E">
                        <wp:extent cx="285750" cy="104775"/>
                        <wp:effectExtent l="19050" t="0" r="0" b="0"/>
                        <wp:docPr id="30" name="Picture 30"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CH</w:t>
                  </w:r>
                  <w:r w:rsidRPr="00461992">
                    <w:rPr>
                      <w:rFonts w:ascii="Times New Roman" w:eastAsia="Times New Roman" w:hAnsi="Times New Roman" w:cs="Times New Roman"/>
                      <w:sz w:val="24"/>
                      <w:szCs w:val="24"/>
                      <w:vertAlign w:val="subscript"/>
                    </w:rPr>
                    <w:t>3</w:t>
                  </w:r>
                  <w:r w:rsidRPr="00461992">
                    <w:rPr>
                      <w:rFonts w:ascii="Times New Roman" w:eastAsia="Times New Roman" w:hAnsi="Times New Roman" w:cs="Times New Roman"/>
                      <w:sz w:val="24"/>
                      <w:szCs w:val="24"/>
                    </w:rPr>
                    <w:t>OH + heat</w:t>
                  </w:r>
                </w:p>
                <w:p w14:paraId="5CE09E47"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r>
                  <w:r w:rsidRPr="00461992">
                    <w:rPr>
                      <w:rFonts w:ascii="Times New Roman" w:eastAsia="Times New Roman" w:hAnsi="Times New Roman" w:cs="Times New Roman"/>
                      <w:sz w:val="24"/>
                      <w:szCs w:val="24"/>
                    </w:rPr>
                    <w:br/>
                    <w:t xml:space="preserve">In an attempt to maximize the yield of methanol (amount of methanol produced), a chemist would try to shift the equilibrium as far to the right as possible. Which of the following would accomplish this? </w:t>
                  </w:r>
                </w:p>
                <w:p w14:paraId="5CE09E48" w14:textId="77777777" w:rsidR="00461992" w:rsidRPr="00461992" w:rsidRDefault="00461992" w:rsidP="00461992">
                  <w:pPr>
                    <w:spacing w:after="0" w:line="240" w:lineRule="auto"/>
                    <w:ind w:left="720"/>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a. heating the mixture</w:t>
                  </w:r>
                  <w:r w:rsidRPr="00461992">
                    <w:rPr>
                      <w:rFonts w:ascii="Times New Roman" w:eastAsia="Times New Roman" w:hAnsi="Times New Roman" w:cs="Times New Roman"/>
                      <w:sz w:val="24"/>
                      <w:szCs w:val="24"/>
                    </w:rPr>
                    <w:br/>
                    <w:t>b. adding an excess of carbon monoxide</w:t>
                  </w:r>
                  <w:r w:rsidRPr="00461992">
                    <w:rPr>
                      <w:rFonts w:ascii="Times New Roman" w:eastAsia="Times New Roman" w:hAnsi="Times New Roman" w:cs="Times New Roman"/>
                      <w:sz w:val="24"/>
                      <w:szCs w:val="24"/>
                    </w:rPr>
                    <w:br/>
                    <w:t>c. removing the methanol as it is formed</w:t>
                  </w:r>
                  <w:r w:rsidRPr="00461992">
                    <w:rPr>
                      <w:rFonts w:ascii="Times New Roman" w:eastAsia="Times New Roman" w:hAnsi="Times New Roman" w:cs="Times New Roman"/>
                      <w:sz w:val="24"/>
                      <w:szCs w:val="24"/>
                    </w:rPr>
                    <w:br/>
                    <w:t xml:space="preserve">d. adding a substance that reacts with carbon monoxide </w:t>
                  </w:r>
                </w:p>
              </w:tc>
            </w:tr>
          </w:tbl>
          <w:p w14:paraId="5CE09E4A" w14:textId="77777777" w:rsidR="00564DD0" w:rsidRDefault="00564DD0" w:rsidP="00461992">
            <w:pPr>
              <w:spacing w:after="240" w:line="240" w:lineRule="auto"/>
              <w:rPr>
                <w:rFonts w:ascii="Times New Roman" w:eastAsia="Times New Roman" w:hAnsi="Times New Roman" w:cs="Times New Roman"/>
                <w:sz w:val="24"/>
                <w:szCs w:val="24"/>
              </w:rPr>
            </w:pPr>
          </w:p>
          <w:p w14:paraId="5CE09E4B" w14:textId="77777777" w:rsidR="00564DD0" w:rsidRDefault="00564DD0" w:rsidP="00461992">
            <w:pPr>
              <w:spacing w:after="240" w:line="240" w:lineRule="auto"/>
              <w:rPr>
                <w:rFonts w:ascii="Times New Roman" w:eastAsia="Times New Roman" w:hAnsi="Times New Roman" w:cs="Times New Roman"/>
                <w:sz w:val="24"/>
                <w:szCs w:val="24"/>
              </w:rPr>
            </w:pPr>
          </w:p>
          <w:p w14:paraId="5CE09E4C" w14:textId="77777777" w:rsidR="00461992" w:rsidRDefault="00461992" w:rsidP="00461992">
            <w:pPr>
              <w:spacing w:after="240" w:line="240" w:lineRule="auto"/>
              <w:rPr>
                <w:rFonts w:ascii="Times New Roman" w:eastAsia="Times New Roman" w:hAnsi="Times New Roman" w:cs="Times New Roman"/>
                <w:sz w:val="24"/>
                <w:szCs w:val="24"/>
                <w:u w:val="single"/>
              </w:rPr>
            </w:pPr>
            <w:r w:rsidRPr="00523765">
              <w:rPr>
                <w:rFonts w:ascii="Times New Roman" w:eastAsia="Times New Roman" w:hAnsi="Times New Roman" w:cs="Times New Roman"/>
                <w:sz w:val="24"/>
                <w:szCs w:val="24"/>
              </w:rPr>
              <w:br/>
            </w:r>
            <w:r w:rsidR="00564DD0" w:rsidRPr="00564DD0">
              <w:rPr>
                <w:rFonts w:ascii="Times New Roman" w:eastAsia="Times New Roman" w:hAnsi="Times New Roman" w:cs="Times New Roman"/>
                <w:sz w:val="24"/>
                <w:szCs w:val="24"/>
                <w:u w:val="single"/>
              </w:rPr>
              <w:t>The Experiments</w:t>
            </w:r>
          </w:p>
          <w:p w14:paraId="5CE09E4D" w14:textId="77777777" w:rsidR="00564DD0" w:rsidRPr="00564DD0" w:rsidRDefault="00564DD0" w:rsidP="00564DD0">
            <w:pPr>
              <w:pStyle w:val="ListParagraph"/>
              <w:numPr>
                <w:ilvl w:val="0"/>
                <w:numId w:val="1"/>
              </w:numPr>
              <w:spacing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Cobalt System</w:t>
            </w:r>
          </w:p>
          <w:p w14:paraId="5CE09E4E" w14:textId="77777777" w:rsidR="00461992" w:rsidRDefault="00461992" w:rsidP="00461992">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461992">
              <w:rPr>
                <w:rFonts w:ascii="Times New Roman" w:eastAsia="Times New Roman" w:hAnsi="Times New Roman" w:cs="Times New Roman"/>
                <w:b/>
                <w:bCs/>
                <w:sz w:val="24"/>
                <w:szCs w:val="24"/>
              </w:rPr>
              <w:t>CoCl</w:t>
            </w:r>
            <w:r w:rsidRPr="00461992">
              <w:rPr>
                <w:rFonts w:ascii="Times New Roman" w:eastAsia="Times New Roman" w:hAnsi="Times New Roman" w:cs="Times New Roman"/>
                <w:b/>
                <w:bCs/>
                <w:sz w:val="24"/>
                <w:szCs w:val="24"/>
                <w:vertAlign w:val="subscript"/>
              </w:rPr>
              <w:t>4</w:t>
            </w:r>
            <w:r w:rsidRPr="00461992">
              <w:rPr>
                <w:rFonts w:ascii="Times New Roman" w:eastAsia="Times New Roman" w:hAnsi="Times New Roman" w:cs="Times New Roman"/>
                <w:b/>
                <w:bCs/>
                <w:sz w:val="24"/>
                <w:szCs w:val="24"/>
                <w:vertAlign w:val="superscript"/>
              </w:rPr>
              <w:t>-2</w:t>
            </w:r>
            <w:r w:rsidRPr="00461992">
              <w:rPr>
                <w:rFonts w:ascii="Times New Roman" w:eastAsia="Times New Roman" w:hAnsi="Times New Roman" w:cs="Times New Roman"/>
                <w:b/>
                <w:bCs/>
                <w:sz w:val="24"/>
                <w:szCs w:val="24"/>
              </w:rPr>
              <w:t xml:space="preserve"> {blue} + 6 H</w:t>
            </w:r>
            <w:r w:rsidRPr="00461992">
              <w:rPr>
                <w:rFonts w:ascii="Times New Roman" w:eastAsia="Times New Roman" w:hAnsi="Times New Roman" w:cs="Times New Roman"/>
                <w:b/>
                <w:bCs/>
                <w:sz w:val="24"/>
                <w:szCs w:val="24"/>
                <w:vertAlign w:val="subscript"/>
              </w:rPr>
              <w:t>2</w:t>
            </w:r>
            <w:r w:rsidRPr="00461992">
              <w:rPr>
                <w:rFonts w:ascii="Times New Roman" w:eastAsia="Times New Roman" w:hAnsi="Times New Roman" w:cs="Times New Roman"/>
                <w:b/>
                <w:bCs/>
                <w:sz w:val="24"/>
                <w:szCs w:val="24"/>
              </w:rPr>
              <w:t xml:space="preserve">O </w:t>
            </w:r>
            <w:r w:rsidRPr="00523765">
              <w:rPr>
                <w:rFonts w:ascii="Times New Roman" w:eastAsia="Times New Roman" w:hAnsi="Times New Roman" w:cs="Times New Roman"/>
                <w:b/>
                <w:bCs/>
                <w:noProof/>
                <w:sz w:val="24"/>
                <w:szCs w:val="24"/>
              </w:rPr>
              <w:drawing>
                <wp:inline distT="0" distB="0" distL="0" distR="0" wp14:anchorId="5CE09F0F" wp14:editId="5CE09F10">
                  <wp:extent cx="285750" cy="104775"/>
                  <wp:effectExtent l="19050" t="0" r="0" b="0"/>
                  <wp:docPr id="34" name="Picture 34"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b/>
                <w:bCs/>
                <w:sz w:val="24"/>
                <w:szCs w:val="24"/>
              </w:rPr>
              <w:t>Co(H</w:t>
            </w:r>
            <w:r w:rsidRPr="00461992">
              <w:rPr>
                <w:rFonts w:ascii="Times New Roman" w:eastAsia="Times New Roman" w:hAnsi="Times New Roman" w:cs="Times New Roman"/>
                <w:b/>
                <w:bCs/>
                <w:sz w:val="24"/>
                <w:szCs w:val="24"/>
                <w:vertAlign w:val="subscript"/>
              </w:rPr>
              <w:t>2</w:t>
            </w:r>
            <w:r w:rsidRPr="00461992">
              <w:rPr>
                <w:rFonts w:ascii="Times New Roman" w:eastAsia="Times New Roman" w:hAnsi="Times New Roman" w:cs="Times New Roman"/>
                <w:b/>
                <w:bCs/>
                <w:sz w:val="24"/>
                <w:szCs w:val="24"/>
              </w:rPr>
              <w:t>O)</w:t>
            </w:r>
            <w:r w:rsidRPr="00461992">
              <w:rPr>
                <w:rFonts w:ascii="Times New Roman" w:eastAsia="Times New Roman" w:hAnsi="Times New Roman" w:cs="Times New Roman"/>
                <w:b/>
                <w:bCs/>
                <w:sz w:val="24"/>
                <w:szCs w:val="24"/>
                <w:vertAlign w:val="subscript"/>
              </w:rPr>
              <w:t>6</w:t>
            </w:r>
            <w:r w:rsidRPr="00461992">
              <w:rPr>
                <w:rFonts w:ascii="Times New Roman" w:eastAsia="Times New Roman" w:hAnsi="Times New Roman" w:cs="Times New Roman"/>
                <w:b/>
                <w:bCs/>
                <w:sz w:val="24"/>
                <w:szCs w:val="24"/>
                <w:vertAlign w:val="superscript"/>
              </w:rPr>
              <w:t>+2</w:t>
            </w:r>
            <w:r w:rsidRPr="00461992">
              <w:rPr>
                <w:rFonts w:ascii="Times New Roman" w:eastAsia="Times New Roman" w:hAnsi="Times New Roman" w:cs="Times New Roman"/>
                <w:b/>
                <w:bCs/>
                <w:sz w:val="24"/>
                <w:szCs w:val="24"/>
              </w:rPr>
              <w:t xml:space="preserve"> {red} + 4 Cl</w:t>
            </w:r>
            <w:r w:rsidRPr="00461992">
              <w:rPr>
                <w:rFonts w:ascii="Times New Roman" w:eastAsia="Times New Roman" w:hAnsi="Times New Roman" w:cs="Times New Roman"/>
                <w:b/>
                <w:bCs/>
                <w:sz w:val="24"/>
                <w:szCs w:val="24"/>
                <w:vertAlign w:val="superscript"/>
              </w:rPr>
              <w:t>-</w:t>
            </w:r>
            <w:r w:rsidRPr="00461992">
              <w:rPr>
                <w:rFonts w:ascii="Times New Roman" w:eastAsia="Times New Roman" w:hAnsi="Times New Roman" w:cs="Times New Roman"/>
                <w:b/>
                <w:bCs/>
                <w:sz w:val="24"/>
                <w:szCs w:val="24"/>
              </w:rPr>
              <w:t xml:space="preserve"> + heat</w:t>
            </w:r>
          </w:p>
          <w:tbl>
            <w:tblPr>
              <w:tblStyle w:val="TableGrid"/>
              <w:tblW w:w="0" w:type="auto"/>
              <w:tblLook w:val="04A0" w:firstRow="1" w:lastRow="0" w:firstColumn="1" w:lastColumn="0" w:noHBand="0" w:noVBand="1"/>
            </w:tblPr>
            <w:tblGrid>
              <w:gridCol w:w="1465"/>
              <w:gridCol w:w="2610"/>
              <w:gridCol w:w="1388"/>
              <w:gridCol w:w="3562"/>
            </w:tblGrid>
            <w:tr w:rsidR="00564DD0" w14:paraId="5CE09E53" w14:textId="77777777" w:rsidTr="00564DD0">
              <w:tc>
                <w:tcPr>
                  <w:tcW w:w="1465" w:type="dxa"/>
                </w:tcPr>
                <w:p w14:paraId="5CE09E4F"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50"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51"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52"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564DD0" w14:paraId="5CE09E59" w14:textId="77777777" w:rsidTr="00564DD0">
              <w:tc>
                <w:tcPr>
                  <w:tcW w:w="1465" w:type="dxa"/>
                </w:tcPr>
                <w:p w14:paraId="5CE09E54"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55" w14:textId="77777777" w:rsidR="00564DD0" w:rsidRDefault="00564DD0" w:rsidP="00564DD0">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Heat</w:t>
                  </w:r>
                </w:p>
              </w:tc>
              <w:tc>
                <w:tcPr>
                  <w:tcW w:w="2610" w:type="dxa"/>
                </w:tcPr>
                <w:p w14:paraId="5CE09E56"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57"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58"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5F" w14:textId="77777777" w:rsidTr="00564DD0">
              <w:tc>
                <w:tcPr>
                  <w:tcW w:w="1465" w:type="dxa"/>
                </w:tcPr>
                <w:p w14:paraId="5CE09E5A"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5B" w14:textId="77777777" w:rsidR="00564DD0" w:rsidRDefault="00564DD0" w:rsidP="00564DD0">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Cool</w:t>
                  </w:r>
                </w:p>
              </w:tc>
              <w:tc>
                <w:tcPr>
                  <w:tcW w:w="2610" w:type="dxa"/>
                </w:tcPr>
                <w:p w14:paraId="5CE09E5C"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5D"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5E"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66" w14:textId="77777777" w:rsidTr="00564DD0">
              <w:tc>
                <w:tcPr>
                  <w:tcW w:w="1465" w:type="dxa"/>
                </w:tcPr>
                <w:p w14:paraId="5CE09E60"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61" w14:textId="77777777" w:rsidR="00564DD0" w:rsidRP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H</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O</w:t>
                  </w:r>
                </w:p>
              </w:tc>
              <w:tc>
                <w:tcPr>
                  <w:tcW w:w="2610" w:type="dxa"/>
                </w:tcPr>
                <w:p w14:paraId="5CE09E62"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63"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64"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65"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6C" w14:textId="77777777" w:rsidTr="00564DD0">
              <w:tc>
                <w:tcPr>
                  <w:tcW w:w="1465" w:type="dxa"/>
                </w:tcPr>
                <w:p w14:paraId="5CE09E67"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68"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KCl</w:t>
                  </w:r>
                </w:p>
              </w:tc>
              <w:tc>
                <w:tcPr>
                  <w:tcW w:w="2610" w:type="dxa"/>
                </w:tcPr>
                <w:p w14:paraId="5CE09E69"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6A"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6B"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72" w14:textId="77777777" w:rsidTr="00564DD0">
              <w:tc>
                <w:tcPr>
                  <w:tcW w:w="1465" w:type="dxa"/>
                </w:tcPr>
                <w:p w14:paraId="5CE09E6D"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p w14:paraId="5CE09E6E" w14:textId="77777777" w:rsidR="00564DD0" w:rsidRP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vertAlign w:val="subscript"/>
                    </w:rPr>
                  </w:pPr>
                  <w:r>
                    <w:rPr>
                      <w:rFonts w:ascii="Times New Roman" w:eastAsia="Times New Roman" w:hAnsi="Times New Roman" w:cs="Times New Roman"/>
                      <w:b/>
                      <w:bCs/>
                      <w:sz w:val="24"/>
                      <w:szCs w:val="24"/>
                    </w:rPr>
                    <w:t>Add AgNO</w:t>
                  </w:r>
                  <w:r>
                    <w:rPr>
                      <w:rFonts w:ascii="Times New Roman" w:eastAsia="Times New Roman" w:hAnsi="Times New Roman" w:cs="Times New Roman"/>
                      <w:b/>
                      <w:bCs/>
                      <w:sz w:val="24"/>
                      <w:szCs w:val="24"/>
                      <w:vertAlign w:val="subscript"/>
                    </w:rPr>
                    <w:t>3</w:t>
                  </w:r>
                </w:p>
              </w:tc>
              <w:tc>
                <w:tcPr>
                  <w:tcW w:w="2610" w:type="dxa"/>
                </w:tcPr>
                <w:p w14:paraId="5CE09E6F"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70"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71" w14:textId="77777777" w:rsidR="00564DD0" w:rsidRDefault="00564DD0" w:rsidP="00461992">
                  <w:pPr>
                    <w:spacing w:before="100" w:beforeAutospacing="1" w:after="100" w:afterAutospacing="1"/>
                    <w:jc w:val="center"/>
                    <w:outlineLvl w:val="2"/>
                    <w:rPr>
                      <w:rFonts w:ascii="Times New Roman" w:eastAsia="Times New Roman" w:hAnsi="Times New Roman" w:cs="Times New Roman"/>
                      <w:b/>
                      <w:bCs/>
                      <w:sz w:val="24"/>
                      <w:szCs w:val="24"/>
                    </w:rPr>
                  </w:pPr>
                </w:p>
              </w:tc>
            </w:tr>
          </w:tbl>
          <w:p w14:paraId="5CE09E73" w14:textId="77777777" w:rsidR="00564DD0" w:rsidRDefault="00564DD0" w:rsidP="00461992">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14:paraId="5CE09E74" w14:textId="77777777" w:rsidR="00564DD0" w:rsidRDefault="00564DD0" w:rsidP="00461992">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14:paraId="5CE09E75" w14:textId="77777777" w:rsidR="00A56BC3" w:rsidRDefault="00A56BC3" w:rsidP="00461992">
            <w:pPr>
              <w:spacing w:before="100" w:beforeAutospacing="1" w:after="100" w:afterAutospacing="1" w:line="240" w:lineRule="auto"/>
              <w:jc w:val="center"/>
              <w:outlineLvl w:val="2"/>
              <w:rPr>
                <w:rFonts w:ascii="Times New Roman" w:eastAsia="Times New Roman" w:hAnsi="Times New Roman" w:cs="Times New Roman"/>
                <w:b/>
                <w:bCs/>
                <w:sz w:val="24"/>
                <w:szCs w:val="24"/>
              </w:rPr>
            </w:pPr>
          </w:p>
          <w:p w14:paraId="5CE09E76" w14:textId="77777777" w:rsidR="00564DD0" w:rsidRPr="00F3479D" w:rsidRDefault="00564DD0" w:rsidP="00564DD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u w:val="single"/>
              </w:rPr>
            </w:pPr>
            <w:r w:rsidRPr="00F3479D">
              <w:rPr>
                <w:rFonts w:ascii="Times New Roman" w:eastAsia="Times New Roman" w:hAnsi="Times New Roman" w:cs="Times New Roman"/>
                <w:bCs/>
                <w:sz w:val="24"/>
                <w:szCs w:val="24"/>
                <w:u w:val="single"/>
              </w:rPr>
              <w:lastRenderedPageBreak/>
              <w:t>Ammonium Sulfate System</w:t>
            </w:r>
          </w:p>
          <w:p w14:paraId="5CE09E77" w14:textId="77777777" w:rsidR="00461992" w:rsidRDefault="00461992" w:rsidP="00461992">
            <w:pPr>
              <w:pStyle w:val="Heading3"/>
              <w:jc w:val="center"/>
              <w:rPr>
                <w:sz w:val="24"/>
                <w:szCs w:val="24"/>
              </w:rPr>
            </w:pPr>
            <w:r w:rsidRPr="00523765">
              <w:rPr>
                <w:sz w:val="24"/>
                <w:szCs w:val="24"/>
              </w:rPr>
              <w:t>heat + NH</w:t>
            </w:r>
            <w:r w:rsidRPr="00523765">
              <w:rPr>
                <w:sz w:val="24"/>
                <w:szCs w:val="24"/>
                <w:vertAlign w:val="subscript"/>
              </w:rPr>
              <w:t>4</w:t>
            </w:r>
            <w:r w:rsidRPr="00523765">
              <w:rPr>
                <w:sz w:val="24"/>
                <w:szCs w:val="24"/>
                <w:vertAlign w:val="superscript"/>
              </w:rPr>
              <w:t>+</w:t>
            </w:r>
            <w:r w:rsidRPr="00523765">
              <w:rPr>
                <w:sz w:val="24"/>
                <w:szCs w:val="24"/>
              </w:rPr>
              <w:t xml:space="preserve"> + OH</w:t>
            </w:r>
            <w:r w:rsidRPr="00523765">
              <w:rPr>
                <w:sz w:val="24"/>
                <w:szCs w:val="24"/>
                <w:vertAlign w:val="superscript"/>
              </w:rPr>
              <w:t>-</w:t>
            </w:r>
            <w:r w:rsidRPr="00523765">
              <w:rPr>
                <w:sz w:val="24"/>
                <w:szCs w:val="24"/>
              </w:rPr>
              <w:t xml:space="preserve"> </w:t>
            </w:r>
            <w:r w:rsidRPr="00523765">
              <w:rPr>
                <w:noProof/>
                <w:sz w:val="24"/>
                <w:szCs w:val="24"/>
              </w:rPr>
              <w:drawing>
                <wp:inline distT="0" distB="0" distL="0" distR="0" wp14:anchorId="5CE09F11" wp14:editId="5CE09F12">
                  <wp:extent cx="285750" cy="104775"/>
                  <wp:effectExtent l="19050" t="0" r="0" b="0"/>
                  <wp:docPr id="36" name="Picture 36"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523765">
              <w:rPr>
                <w:sz w:val="24"/>
                <w:szCs w:val="24"/>
              </w:rPr>
              <w:t>NH</w:t>
            </w:r>
            <w:r w:rsidRPr="00523765">
              <w:rPr>
                <w:sz w:val="24"/>
                <w:szCs w:val="24"/>
                <w:vertAlign w:val="subscript"/>
              </w:rPr>
              <w:t>3</w:t>
            </w:r>
            <w:r w:rsidRPr="00523765">
              <w:rPr>
                <w:sz w:val="24"/>
                <w:szCs w:val="24"/>
              </w:rPr>
              <w:t xml:space="preserve"> + H</w:t>
            </w:r>
            <w:r w:rsidRPr="00523765">
              <w:rPr>
                <w:sz w:val="24"/>
                <w:szCs w:val="24"/>
                <w:vertAlign w:val="subscript"/>
              </w:rPr>
              <w:t>2</w:t>
            </w:r>
            <w:r w:rsidRPr="00523765">
              <w:rPr>
                <w:sz w:val="24"/>
                <w:szCs w:val="24"/>
              </w:rPr>
              <w:t>O</w:t>
            </w:r>
          </w:p>
          <w:tbl>
            <w:tblPr>
              <w:tblStyle w:val="TableGrid"/>
              <w:tblW w:w="0" w:type="auto"/>
              <w:tblLook w:val="04A0" w:firstRow="1" w:lastRow="0" w:firstColumn="1" w:lastColumn="0" w:noHBand="0" w:noVBand="1"/>
            </w:tblPr>
            <w:tblGrid>
              <w:gridCol w:w="1465"/>
              <w:gridCol w:w="2610"/>
              <w:gridCol w:w="1388"/>
              <w:gridCol w:w="3562"/>
            </w:tblGrid>
            <w:tr w:rsidR="00564DD0" w14:paraId="5CE09E7C" w14:textId="77777777" w:rsidTr="00D72216">
              <w:tc>
                <w:tcPr>
                  <w:tcW w:w="1465" w:type="dxa"/>
                </w:tcPr>
                <w:p w14:paraId="5CE09E78"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79"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7A"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7B"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564DD0" w14:paraId="5CE09E82" w14:textId="77777777" w:rsidTr="00D72216">
              <w:tc>
                <w:tcPr>
                  <w:tcW w:w="1465" w:type="dxa"/>
                </w:tcPr>
                <w:p w14:paraId="5CE09E7D"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7E" w14:textId="77777777" w:rsidR="00564DD0" w:rsidRP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NH</w:t>
                  </w:r>
                  <w:r>
                    <w:rPr>
                      <w:rFonts w:ascii="Times New Roman" w:eastAsia="Times New Roman" w:hAnsi="Times New Roman" w:cs="Times New Roman"/>
                      <w:b/>
                      <w:bCs/>
                      <w:sz w:val="24"/>
                      <w:szCs w:val="24"/>
                      <w:vertAlign w:val="subscript"/>
                    </w:rPr>
                    <w:t>4</w:t>
                  </w:r>
                  <w:r>
                    <w:rPr>
                      <w:rFonts w:ascii="Times New Roman" w:eastAsia="Times New Roman" w:hAnsi="Times New Roman" w:cs="Times New Roman"/>
                      <w:b/>
                      <w:bCs/>
                      <w:sz w:val="24"/>
                      <w:szCs w:val="24"/>
                    </w:rPr>
                    <w:t>Cl</w:t>
                  </w:r>
                </w:p>
              </w:tc>
              <w:tc>
                <w:tcPr>
                  <w:tcW w:w="2610" w:type="dxa"/>
                </w:tcPr>
                <w:p w14:paraId="5CE09E7F"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80"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81"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88" w14:textId="77777777" w:rsidTr="00D72216">
              <w:tc>
                <w:tcPr>
                  <w:tcW w:w="1465" w:type="dxa"/>
                </w:tcPr>
                <w:p w14:paraId="5CE09E83"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84"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HCl</w:t>
                  </w:r>
                </w:p>
              </w:tc>
              <w:tc>
                <w:tcPr>
                  <w:tcW w:w="2610" w:type="dxa"/>
                </w:tcPr>
                <w:p w14:paraId="5CE09E85"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86"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87"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564DD0" w14:paraId="5CE09E8F" w14:textId="77777777" w:rsidTr="00D72216">
              <w:tc>
                <w:tcPr>
                  <w:tcW w:w="1465" w:type="dxa"/>
                </w:tcPr>
                <w:p w14:paraId="5CE09E89"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8A" w14:textId="77777777" w:rsidR="00564DD0" w:rsidRP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NaOH</w:t>
                  </w:r>
                </w:p>
              </w:tc>
              <w:tc>
                <w:tcPr>
                  <w:tcW w:w="2610" w:type="dxa"/>
                </w:tcPr>
                <w:p w14:paraId="5CE09E8B"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8C"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8D"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8E" w14:textId="77777777" w:rsidR="00564DD0" w:rsidRDefault="00564DD0" w:rsidP="00D72216">
                  <w:pPr>
                    <w:spacing w:before="100" w:beforeAutospacing="1" w:after="100" w:afterAutospacing="1"/>
                    <w:jc w:val="center"/>
                    <w:outlineLvl w:val="2"/>
                    <w:rPr>
                      <w:rFonts w:ascii="Times New Roman" w:eastAsia="Times New Roman" w:hAnsi="Times New Roman" w:cs="Times New Roman"/>
                      <w:b/>
                      <w:bCs/>
                      <w:sz w:val="24"/>
                      <w:szCs w:val="24"/>
                    </w:rPr>
                  </w:pPr>
                </w:p>
              </w:tc>
            </w:tr>
          </w:tbl>
          <w:p w14:paraId="5CE09E90" w14:textId="77777777" w:rsidR="00A56BC3" w:rsidRDefault="00A56BC3" w:rsidP="00A56BC3">
            <w:pPr>
              <w:pStyle w:val="Heading3"/>
              <w:ind w:left="1080"/>
              <w:rPr>
                <w:b w:val="0"/>
                <w:sz w:val="24"/>
                <w:szCs w:val="24"/>
              </w:rPr>
            </w:pPr>
          </w:p>
          <w:p w14:paraId="5CE09E91" w14:textId="77777777" w:rsidR="00564DD0" w:rsidRPr="00F3479D" w:rsidRDefault="00564DD0" w:rsidP="00564DD0">
            <w:pPr>
              <w:pStyle w:val="Heading3"/>
              <w:numPr>
                <w:ilvl w:val="0"/>
                <w:numId w:val="1"/>
              </w:numPr>
              <w:rPr>
                <w:b w:val="0"/>
                <w:sz w:val="24"/>
                <w:szCs w:val="24"/>
                <w:u w:val="single"/>
              </w:rPr>
            </w:pPr>
            <w:r w:rsidRPr="00F3479D">
              <w:rPr>
                <w:b w:val="0"/>
                <w:sz w:val="24"/>
                <w:szCs w:val="24"/>
                <w:u w:val="single"/>
              </w:rPr>
              <w:t>Iron Thiocyanate System</w:t>
            </w:r>
          </w:p>
          <w:p w14:paraId="5CE09E92" w14:textId="77777777" w:rsidR="00461992" w:rsidRDefault="00461992" w:rsidP="00461992">
            <w:pPr>
              <w:pStyle w:val="Heading3"/>
              <w:jc w:val="center"/>
              <w:rPr>
                <w:sz w:val="24"/>
                <w:szCs w:val="24"/>
              </w:rPr>
            </w:pPr>
            <w:r w:rsidRPr="00523765">
              <w:rPr>
                <w:sz w:val="24"/>
                <w:szCs w:val="24"/>
              </w:rPr>
              <w:t>Fe</w:t>
            </w:r>
            <w:r w:rsidRPr="00523765">
              <w:rPr>
                <w:sz w:val="24"/>
                <w:szCs w:val="24"/>
                <w:vertAlign w:val="superscript"/>
              </w:rPr>
              <w:t>+3</w:t>
            </w:r>
            <w:r w:rsidRPr="00523765">
              <w:rPr>
                <w:sz w:val="24"/>
                <w:szCs w:val="24"/>
              </w:rPr>
              <w:t xml:space="preserve"> {pale yellow} + SCN</w:t>
            </w:r>
            <w:r w:rsidRPr="00523765">
              <w:rPr>
                <w:sz w:val="24"/>
                <w:szCs w:val="24"/>
                <w:vertAlign w:val="superscript"/>
              </w:rPr>
              <w:t>-</w:t>
            </w:r>
            <w:r w:rsidRPr="00523765">
              <w:rPr>
                <w:sz w:val="24"/>
                <w:szCs w:val="24"/>
              </w:rPr>
              <w:t xml:space="preserve"> </w:t>
            </w:r>
            <w:r w:rsidRPr="00523765">
              <w:rPr>
                <w:noProof/>
                <w:sz w:val="24"/>
                <w:szCs w:val="24"/>
              </w:rPr>
              <w:drawing>
                <wp:inline distT="0" distB="0" distL="0" distR="0" wp14:anchorId="5CE09F13" wp14:editId="5CE09F14">
                  <wp:extent cx="285750" cy="104775"/>
                  <wp:effectExtent l="19050" t="0" r="0" b="0"/>
                  <wp:docPr id="38" name="Picture 38"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523765">
              <w:rPr>
                <w:sz w:val="24"/>
                <w:szCs w:val="24"/>
              </w:rPr>
              <w:t>FeSCN</w:t>
            </w:r>
            <w:r w:rsidRPr="00523765">
              <w:rPr>
                <w:sz w:val="24"/>
                <w:szCs w:val="24"/>
                <w:vertAlign w:val="superscript"/>
              </w:rPr>
              <w:t>+2</w:t>
            </w:r>
            <w:r w:rsidRPr="00523765">
              <w:rPr>
                <w:sz w:val="24"/>
                <w:szCs w:val="24"/>
              </w:rPr>
              <w:t xml:space="preserve"> {red} + heat</w:t>
            </w:r>
          </w:p>
          <w:tbl>
            <w:tblPr>
              <w:tblStyle w:val="TableGrid"/>
              <w:tblW w:w="0" w:type="auto"/>
              <w:tblLook w:val="04A0" w:firstRow="1" w:lastRow="0" w:firstColumn="1" w:lastColumn="0" w:noHBand="0" w:noVBand="1"/>
            </w:tblPr>
            <w:tblGrid>
              <w:gridCol w:w="1465"/>
              <w:gridCol w:w="2610"/>
              <w:gridCol w:w="1388"/>
              <w:gridCol w:w="3562"/>
            </w:tblGrid>
            <w:tr w:rsidR="00A56BC3" w14:paraId="5CE09E97" w14:textId="77777777" w:rsidTr="00D72216">
              <w:tc>
                <w:tcPr>
                  <w:tcW w:w="1465" w:type="dxa"/>
                </w:tcPr>
                <w:p w14:paraId="5CE09E93"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94"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95"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96"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A56BC3" w14:paraId="5CE09E9D" w14:textId="77777777" w:rsidTr="00D72216">
              <w:tc>
                <w:tcPr>
                  <w:tcW w:w="1465" w:type="dxa"/>
                </w:tcPr>
                <w:p w14:paraId="5CE09E98"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99" w14:textId="77777777" w:rsidR="00A56BC3" w:rsidRPr="00564DD0"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Heat</w:t>
                  </w:r>
                </w:p>
              </w:tc>
              <w:tc>
                <w:tcPr>
                  <w:tcW w:w="2610" w:type="dxa"/>
                </w:tcPr>
                <w:p w14:paraId="5CE09E9A"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9B"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9C"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A56BC3" w14:paraId="5CE09EA3" w14:textId="77777777" w:rsidTr="00D72216">
              <w:tc>
                <w:tcPr>
                  <w:tcW w:w="1465" w:type="dxa"/>
                </w:tcPr>
                <w:p w14:paraId="5CE09E9E"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9F"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KSCN</w:t>
                  </w:r>
                </w:p>
              </w:tc>
              <w:tc>
                <w:tcPr>
                  <w:tcW w:w="2610" w:type="dxa"/>
                </w:tcPr>
                <w:p w14:paraId="5CE09EA0"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A1"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A2"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A56BC3" w14:paraId="5CE09EA9" w14:textId="77777777" w:rsidTr="00A56BC3">
              <w:trPr>
                <w:trHeight w:val="908"/>
              </w:trPr>
              <w:tc>
                <w:tcPr>
                  <w:tcW w:w="1465" w:type="dxa"/>
                </w:tcPr>
                <w:p w14:paraId="5CE09EA4" w14:textId="77777777" w:rsidR="00A56BC3" w:rsidRPr="00A56BC3" w:rsidRDefault="00A56BC3" w:rsidP="00A56BC3">
                  <w:pPr>
                    <w:spacing w:before="240"/>
                    <w:jc w:val="center"/>
                    <w:outlineLvl w:val="2"/>
                    <w:rPr>
                      <w:rFonts w:ascii="Times New Roman" w:eastAsia="Times New Roman" w:hAnsi="Times New Roman" w:cs="Times New Roman"/>
                      <w:b/>
                      <w:bCs/>
                      <w:sz w:val="24"/>
                      <w:szCs w:val="24"/>
                      <w:vertAlign w:val="subscript"/>
                    </w:rPr>
                  </w:pPr>
                  <w:r>
                    <w:rPr>
                      <w:rFonts w:ascii="Times New Roman" w:eastAsia="Times New Roman" w:hAnsi="Times New Roman" w:cs="Times New Roman"/>
                      <w:b/>
                      <w:bCs/>
                      <w:sz w:val="24"/>
                      <w:szCs w:val="24"/>
                    </w:rPr>
                    <w:t>Add Fe(NO</w:t>
                  </w:r>
                  <w:r>
                    <w:rPr>
                      <w:rFonts w:ascii="Times New Roman" w:eastAsia="Times New Roman" w:hAnsi="Times New Roman" w:cs="Times New Roman"/>
                      <w:b/>
                      <w:bCs/>
                      <w:sz w:val="24"/>
                      <w:szCs w:val="24"/>
                      <w:vertAlign w:val="subscript"/>
                    </w:rPr>
                    <w:t>3</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vertAlign w:val="subscript"/>
                    </w:rPr>
                    <w:t>3</w:t>
                  </w:r>
                </w:p>
              </w:tc>
              <w:tc>
                <w:tcPr>
                  <w:tcW w:w="2610" w:type="dxa"/>
                </w:tcPr>
                <w:p w14:paraId="5CE09EA5"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A6"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A7" w14:textId="77777777" w:rsidR="00A56BC3" w:rsidRDefault="00A56BC3" w:rsidP="00A56BC3">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A8"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A56BC3" w14:paraId="5CE09EAE" w14:textId="77777777" w:rsidTr="00A56BC3">
              <w:trPr>
                <w:trHeight w:val="908"/>
              </w:trPr>
              <w:tc>
                <w:tcPr>
                  <w:tcW w:w="1465" w:type="dxa"/>
                </w:tcPr>
                <w:p w14:paraId="5CE09EAA" w14:textId="77777777" w:rsidR="00A56BC3" w:rsidRPr="00A56BC3" w:rsidRDefault="00A56BC3" w:rsidP="00A56BC3">
                  <w:pPr>
                    <w:spacing w:before="240"/>
                    <w:jc w:val="center"/>
                    <w:outlineLvl w:val="2"/>
                    <w:rPr>
                      <w:rFonts w:ascii="Times New Roman" w:eastAsia="Times New Roman" w:hAnsi="Times New Roman" w:cs="Times New Roman"/>
                      <w:b/>
                      <w:bCs/>
                      <w:sz w:val="24"/>
                      <w:szCs w:val="24"/>
                      <w:vertAlign w:val="subscript"/>
                    </w:rPr>
                  </w:pPr>
                  <w:r>
                    <w:rPr>
                      <w:rFonts w:ascii="Times New Roman" w:eastAsia="Times New Roman" w:hAnsi="Times New Roman" w:cs="Times New Roman"/>
                      <w:b/>
                      <w:bCs/>
                      <w:sz w:val="24"/>
                      <w:szCs w:val="24"/>
                    </w:rPr>
                    <w:t>Add Na</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HPO</w:t>
                  </w:r>
                  <w:r>
                    <w:rPr>
                      <w:rFonts w:ascii="Times New Roman" w:eastAsia="Times New Roman" w:hAnsi="Times New Roman" w:cs="Times New Roman"/>
                      <w:b/>
                      <w:bCs/>
                      <w:sz w:val="24"/>
                      <w:szCs w:val="24"/>
                      <w:vertAlign w:val="subscript"/>
                    </w:rPr>
                    <w:t>4</w:t>
                  </w:r>
                </w:p>
              </w:tc>
              <w:tc>
                <w:tcPr>
                  <w:tcW w:w="2610" w:type="dxa"/>
                </w:tcPr>
                <w:p w14:paraId="5CE09EAB"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AC" w14:textId="77777777" w:rsidR="00A56BC3" w:rsidRDefault="00A56BC3" w:rsidP="00A56BC3">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AD"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bl>
          <w:p w14:paraId="462FF6BA" w14:textId="77777777" w:rsidR="002E786C" w:rsidRDefault="002E786C" w:rsidP="002E786C">
            <w:pPr>
              <w:pStyle w:val="Heading3"/>
              <w:ind w:left="1080"/>
              <w:rPr>
                <w:b w:val="0"/>
                <w:sz w:val="24"/>
                <w:szCs w:val="24"/>
                <w:u w:val="single"/>
              </w:rPr>
            </w:pPr>
          </w:p>
          <w:p w14:paraId="5CE09EB0" w14:textId="5F727CF0" w:rsidR="00A56BC3" w:rsidRPr="00F3479D" w:rsidRDefault="00A56BC3" w:rsidP="00A56BC3">
            <w:pPr>
              <w:pStyle w:val="Heading3"/>
              <w:numPr>
                <w:ilvl w:val="0"/>
                <w:numId w:val="1"/>
              </w:numPr>
              <w:rPr>
                <w:b w:val="0"/>
                <w:sz w:val="24"/>
                <w:szCs w:val="24"/>
                <w:u w:val="single"/>
              </w:rPr>
            </w:pPr>
            <w:r w:rsidRPr="00F3479D">
              <w:rPr>
                <w:b w:val="0"/>
                <w:sz w:val="24"/>
                <w:szCs w:val="24"/>
                <w:u w:val="single"/>
              </w:rPr>
              <w:t>Chromate System</w:t>
            </w:r>
          </w:p>
          <w:p w14:paraId="5CE09EB1" w14:textId="77777777" w:rsidR="00461992" w:rsidRDefault="00461992" w:rsidP="00A56BC3">
            <w:pPr>
              <w:pStyle w:val="Heading3"/>
              <w:jc w:val="center"/>
              <w:rPr>
                <w:sz w:val="24"/>
                <w:szCs w:val="24"/>
              </w:rPr>
            </w:pPr>
            <w:r w:rsidRPr="00523765">
              <w:rPr>
                <w:sz w:val="24"/>
                <w:szCs w:val="24"/>
              </w:rPr>
              <w:t>2 CrO</w:t>
            </w:r>
            <w:r w:rsidRPr="00523765">
              <w:rPr>
                <w:sz w:val="24"/>
                <w:szCs w:val="24"/>
                <w:vertAlign w:val="subscript"/>
              </w:rPr>
              <w:t>4</w:t>
            </w:r>
            <w:r w:rsidRPr="00523765">
              <w:rPr>
                <w:sz w:val="24"/>
                <w:szCs w:val="24"/>
                <w:vertAlign w:val="superscript"/>
              </w:rPr>
              <w:t>-2</w:t>
            </w:r>
            <w:r w:rsidRPr="00523765">
              <w:rPr>
                <w:sz w:val="24"/>
                <w:szCs w:val="24"/>
              </w:rPr>
              <w:t xml:space="preserve"> {yellow} + 2 H</w:t>
            </w:r>
            <w:r w:rsidRPr="00523765">
              <w:rPr>
                <w:sz w:val="24"/>
                <w:szCs w:val="24"/>
                <w:vertAlign w:val="superscript"/>
              </w:rPr>
              <w:t>+</w:t>
            </w:r>
            <w:r w:rsidRPr="00523765">
              <w:rPr>
                <w:sz w:val="24"/>
                <w:szCs w:val="24"/>
              </w:rPr>
              <w:t xml:space="preserve"> </w:t>
            </w:r>
            <w:r w:rsidRPr="00523765">
              <w:rPr>
                <w:noProof/>
                <w:sz w:val="24"/>
                <w:szCs w:val="24"/>
              </w:rPr>
              <w:drawing>
                <wp:inline distT="0" distB="0" distL="0" distR="0" wp14:anchorId="5CE09F15" wp14:editId="5CE09F16">
                  <wp:extent cx="285750" cy="104775"/>
                  <wp:effectExtent l="19050" t="0" r="0" b="0"/>
                  <wp:docPr id="41" name="Picture 41"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523765">
              <w:rPr>
                <w:sz w:val="24"/>
                <w:szCs w:val="24"/>
              </w:rPr>
              <w:t>Cr</w:t>
            </w:r>
            <w:r w:rsidRPr="00523765">
              <w:rPr>
                <w:sz w:val="24"/>
                <w:szCs w:val="24"/>
                <w:vertAlign w:val="subscript"/>
              </w:rPr>
              <w:t>2</w:t>
            </w:r>
            <w:r w:rsidRPr="00523765">
              <w:rPr>
                <w:sz w:val="24"/>
                <w:szCs w:val="24"/>
              </w:rPr>
              <w:t>O</w:t>
            </w:r>
            <w:r w:rsidRPr="00523765">
              <w:rPr>
                <w:sz w:val="24"/>
                <w:szCs w:val="24"/>
                <w:vertAlign w:val="subscript"/>
              </w:rPr>
              <w:t>7</w:t>
            </w:r>
            <w:r w:rsidRPr="00523765">
              <w:rPr>
                <w:sz w:val="24"/>
                <w:szCs w:val="24"/>
                <w:vertAlign w:val="superscript"/>
              </w:rPr>
              <w:t>-2</w:t>
            </w:r>
            <w:r w:rsidRPr="00523765">
              <w:rPr>
                <w:sz w:val="24"/>
                <w:szCs w:val="24"/>
              </w:rPr>
              <w:t xml:space="preserve"> {red} + H</w:t>
            </w:r>
            <w:r w:rsidRPr="00523765">
              <w:rPr>
                <w:sz w:val="24"/>
                <w:szCs w:val="24"/>
                <w:vertAlign w:val="subscript"/>
              </w:rPr>
              <w:t>2</w:t>
            </w:r>
            <w:r w:rsidRPr="00523765">
              <w:rPr>
                <w:sz w:val="24"/>
                <w:szCs w:val="24"/>
              </w:rPr>
              <w:t>O</w:t>
            </w:r>
          </w:p>
          <w:tbl>
            <w:tblPr>
              <w:tblStyle w:val="TableGrid"/>
              <w:tblW w:w="0" w:type="auto"/>
              <w:tblLook w:val="04A0" w:firstRow="1" w:lastRow="0" w:firstColumn="1" w:lastColumn="0" w:noHBand="0" w:noVBand="1"/>
            </w:tblPr>
            <w:tblGrid>
              <w:gridCol w:w="1465"/>
              <w:gridCol w:w="2610"/>
              <w:gridCol w:w="1388"/>
              <w:gridCol w:w="3562"/>
            </w:tblGrid>
            <w:tr w:rsidR="00A56BC3" w14:paraId="5CE09EB6" w14:textId="77777777" w:rsidTr="00D72216">
              <w:tc>
                <w:tcPr>
                  <w:tcW w:w="1465" w:type="dxa"/>
                </w:tcPr>
                <w:p w14:paraId="5CE09EB2"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B3"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B4"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B5"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A56BC3" w14:paraId="5CE09EBC" w14:textId="77777777" w:rsidTr="00D72216">
              <w:tc>
                <w:tcPr>
                  <w:tcW w:w="1465" w:type="dxa"/>
                </w:tcPr>
                <w:p w14:paraId="5CE09EB7"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B8" w14:textId="77777777" w:rsidR="00A56BC3" w:rsidRPr="00564DD0" w:rsidRDefault="00A56BC3" w:rsidP="00A56BC3">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HCl</w:t>
                  </w:r>
                </w:p>
              </w:tc>
              <w:tc>
                <w:tcPr>
                  <w:tcW w:w="2610" w:type="dxa"/>
                </w:tcPr>
                <w:p w14:paraId="5CE09EB9"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BA"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BB"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A56BC3" w14:paraId="5CE09EC3" w14:textId="77777777" w:rsidTr="00D72216">
              <w:tc>
                <w:tcPr>
                  <w:tcW w:w="1465" w:type="dxa"/>
                </w:tcPr>
                <w:p w14:paraId="5CE09EBD"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BE" w14:textId="77777777" w:rsidR="00A56BC3" w:rsidRPr="00564DD0"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NaOH</w:t>
                  </w:r>
                </w:p>
              </w:tc>
              <w:tc>
                <w:tcPr>
                  <w:tcW w:w="2610" w:type="dxa"/>
                </w:tcPr>
                <w:p w14:paraId="5CE09EBF"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C0"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C1"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C2" w14:textId="77777777" w:rsidR="00A56BC3" w:rsidRDefault="00A56BC3" w:rsidP="00D72216">
                  <w:pPr>
                    <w:spacing w:before="100" w:beforeAutospacing="1" w:after="100" w:afterAutospacing="1"/>
                    <w:jc w:val="center"/>
                    <w:outlineLvl w:val="2"/>
                    <w:rPr>
                      <w:rFonts w:ascii="Times New Roman" w:eastAsia="Times New Roman" w:hAnsi="Times New Roman" w:cs="Times New Roman"/>
                      <w:b/>
                      <w:bCs/>
                      <w:sz w:val="24"/>
                      <w:szCs w:val="24"/>
                    </w:rPr>
                  </w:pPr>
                </w:p>
              </w:tc>
            </w:tr>
          </w:tbl>
          <w:p w14:paraId="5CE09EC4" w14:textId="77777777" w:rsidR="00A56BC3" w:rsidRPr="00F3479D" w:rsidRDefault="00F3479D" w:rsidP="00F3479D">
            <w:pPr>
              <w:pStyle w:val="Heading3"/>
              <w:numPr>
                <w:ilvl w:val="0"/>
                <w:numId w:val="1"/>
              </w:numPr>
              <w:rPr>
                <w:b w:val="0"/>
                <w:sz w:val="24"/>
                <w:szCs w:val="24"/>
                <w:u w:val="single"/>
              </w:rPr>
            </w:pPr>
            <w:r w:rsidRPr="00F3479D">
              <w:rPr>
                <w:b w:val="0"/>
                <w:sz w:val="24"/>
                <w:szCs w:val="24"/>
                <w:u w:val="single"/>
              </w:rPr>
              <w:lastRenderedPageBreak/>
              <w:t>Nitrogen Dioxide System</w:t>
            </w:r>
          </w:p>
          <w:p w14:paraId="5CE09EC5" w14:textId="77777777" w:rsidR="00F3479D" w:rsidRPr="00523765" w:rsidRDefault="00F3479D" w:rsidP="00F3479D">
            <w:pPr>
              <w:pStyle w:val="Heading3"/>
              <w:jc w:val="center"/>
              <w:rPr>
                <w:sz w:val="24"/>
                <w:szCs w:val="24"/>
              </w:rPr>
            </w:pPr>
            <w:r w:rsidRPr="00523765">
              <w:rPr>
                <w:sz w:val="24"/>
                <w:szCs w:val="24"/>
              </w:rPr>
              <w:t>2 NO</w:t>
            </w:r>
            <w:r w:rsidRPr="00523765">
              <w:rPr>
                <w:sz w:val="24"/>
                <w:szCs w:val="24"/>
                <w:vertAlign w:val="subscript"/>
              </w:rPr>
              <w:t>2</w:t>
            </w:r>
            <w:r w:rsidRPr="00523765">
              <w:rPr>
                <w:sz w:val="24"/>
                <w:szCs w:val="24"/>
              </w:rPr>
              <w:t xml:space="preserve"> {brown} </w:t>
            </w:r>
            <w:r w:rsidRPr="00523765">
              <w:rPr>
                <w:noProof/>
                <w:sz w:val="24"/>
                <w:szCs w:val="24"/>
              </w:rPr>
              <w:drawing>
                <wp:inline distT="0" distB="0" distL="0" distR="0" wp14:anchorId="5CE09F17" wp14:editId="5CE09F18">
                  <wp:extent cx="285750" cy="104775"/>
                  <wp:effectExtent l="19050" t="0" r="0" b="0"/>
                  <wp:docPr id="5" name="Picture 44"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523765">
              <w:rPr>
                <w:sz w:val="24"/>
                <w:szCs w:val="24"/>
              </w:rPr>
              <w:t>N</w:t>
            </w:r>
            <w:r w:rsidRPr="00523765">
              <w:rPr>
                <w:sz w:val="24"/>
                <w:szCs w:val="24"/>
                <w:vertAlign w:val="subscript"/>
              </w:rPr>
              <w:t>2</w:t>
            </w:r>
            <w:r w:rsidRPr="00523765">
              <w:rPr>
                <w:sz w:val="24"/>
                <w:szCs w:val="24"/>
              </w:rPr>
              <w:t>O</w:t>
            </w:r>
            <w:r w:rsidRPr="00523765">
              <w:rPr>
                <w:sz w:val="24"/>
                <w:szCs w:val="24"/>
                <w:vertAlign w:val="subscript"/>
              </w:rPr>
              <w:t>4</w:t>
            </w:r>
            <w:r w:rsidRPr="00523765">
              <w:rPr>
                <w:sz w:val="24"/>
                <w:szCs w:val="24"/>
              </w:rPr>
              <w:t xml:space="preserve"> {colorless} + heat</w:t>
            </w:r>
          </w:p>
          <w:tbl>
            <w:tblPr>
              <w:tblStyle w:val="TableGrid"/>
              <w:tblW w:w="0" w:type="auto"/>
              <w:tblLook w:val="04A0" w:firstRow="1" w:lastRow="0" w:firstColumn="1" w:lastColumn="0" w:noHBand="0" w:noVBand="1"/>
            </w:tblPr>
            <w:tblGrid>
              <w:gridCol w:w="1465"/>
              <w:gridCol w:w="2610"/>
              <w:gridCol w:w="1388"/>
              <w:gridCol w:w="3562"/>
            </w:tblGrid>
            <w:tr w:rsidR="00F3479D" w14:paraId="5CE09ECA" w14:textId="77777777" w:rsidTr="00F3479D">
              <w:trPr>
                <w:trHeight w:val="70"/>
              </w:trPr>
              <w:tc>
                <w:tcPr>
                  <w:tcW w:w="1465" w:type="dxa"/>
                </w:tcPr>
                <w:p w14:paraId="5CE09EC6"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C7"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C8"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C9"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F3479D" w14:paraId="5CE09ED0" w14:textId="77777777" w:rsidTr="00D72216">
              <w:tc>
                <w:tcPr>
                  <w:tcW w:w="1465" w:type="dxa"/>
                </w:tcPr>
                <w:p w14:paraId="5CE09ECB"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CC" w14:textId="77777777" w:rsidR="00F3479D" w:rsidRPr="00564DD0"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Heat</w:t>
                  </w:r>
                </w:p>
              </w:tc>
              <w:tc>
                <w:tcPr>
                  <w:tcW w:w="2610" w:type="dxa"/>
                </w:tcPr>
                <w:p w14:paraId="5CE09ECD"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CE"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CF"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F3479D" w14:paraId="5CE09ED6" w14:textId="77777777" w:rsidTr="00D72216">
              <w:tc>
                <w:tcPr>
                  <w:tcW w:w="1465" w:type="dxa"/>
                </w:tcPr>
                <w:p w14:paraId="5CE09ED1"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D2"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Cool</w:t>
                  </w:r>
                </w:p>
              </w:tc>
              <w:tc>
                <w:tcPr>
                  <w:tcW w:w="2610" w:type="dxa"/>
                </w:tcPr>
                <w:p w14:paraId="5CE09ED3"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D4"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D5"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r>
          </w:tbl>
          <w:p w14:paraId="5CE09ED7" w14:textId="77777777" w:rsidR="00F3479D" w:rsidRPr="00F3479D" w:rsidRDefault="00F3479D" w:rsidP="00F3479D">
            <w:pPr>
              <w:pStyle w:val="Heading3"/>
              <w:ind w:left="1080"/>
              <w:rPr>
                <w:b w:val="0"/>
                <w:sz w:val="24"/>
                <w:szCs w:val="24"/>
              </w:rPr>
            </w:pPr>
          </w:p>
          <w:p w14:paraId="5CE09ED8" w14:textId="77777777" w:rsidR="00F3479D" w:rsidRPr="00F3479D" w:rsidRDefault="00F3479D" w:rsidP="00F3479D">
            <w:pPr>
              <w:pStyle w:val="Heading3"/>
              <w:numPr>
                <w:ilvl w:val="0"/>
                <w:numId w:val="1"/>
              </w:numPr>
              <w:rPr>
                <w:b w:val="0"/>
                <w:sz w:val="24"/>
                <w:szCs w:val="24"/>
                <w:u w:val="single"/>
              </w:rPr>
            </w:pPr>
            <w:r w:rsidRPr="00F3479D">
              <w:rPr>
                <w:b w:val="0"/>
                <w:sz w:val="24"/>
                <w:szCs w:val="24"/>
                <w:u w:val="single"/>
              </w:rPr>
              <w:t>Copper Sulfate System</w:t>
            </w:r>
          </w:p>
          <w:p w14:paraId="5CE09ED9" w14:textId="77777777" w:rsidR="00461992" w:rsidRDefault="00461992" w:rsidP="00F3479D">
            <w:pPr>
              <w:pStyle w:val="Heading3"/>
              <w:jc w:val="center"/>
              <w:rPr>
                <w:sz w:val="24"/>
                <w:szCs w:val="24"/>
              </w:rPr>
            </w:pPr>
            <w:r w:rsidRPr="00523765">
              <w:rPr>
                <w:sz w:val="24"/>
                <w:szCs w:val="24"/>
              </w:rPr>
              <w:t>CuSO</w:t>
            </w:r>
            <w:r w:rsidRPr="00523765">
              <w:rPr>
                <w:sz w:val="24"/>
                <w:szCs w:val="24"/>
                <w:vertAlign w:val="subscript"/>
              </w:rPr>
              <w:t>4</w:t>
            </w:r>
            <w:r w:rsidRPr="00523765">
              <w:rPr>
                <w:sz w:val="24"/>
                <w:szCs w:val="24"/>
                <w:vertAlign w:val="superscript"/>
              </w:rPr>
              <w:t>.</w:t>
            </w:r>
            <w:r w:rsidRPr="00523765">
              <w:rPr>
                <w:sz w:val="24"/>
                <w:szCs w:val="24"/>
              </w:rPr>
              <w:t>5 H</w:t>
            </w:r>
            <w:r w:rsidRPr="00523765">
              <w:rPr>
                <w:sz w:val="24"/>
                <w:szCs w:val="24"/>
                <w:vertAlign w:val="subscript"/>
              </w:rPr>
              <w:t>2</w:t>
            </w:r>
            <w:r w:rsidRPr="00523765">
              <w:rPr>
                <w:sz w:val="24"/>
                <w:szCs w:val="24"/>
              </w:rPr>
              <w:t xml:space="preserve">O + heat </w:t>
            </w:r>
            <w:r w:rsidRPr="00523765">
              <w:rPr>
                <w:noProof/>
                <w:sz w:val="24"/>
                <w:szCs w:val="24"/>
              </w:rPr>
              <w:drawing>
                <wp:inline distT="0" distB="0" distL="0" distR="0" wp14:anchorId="5CE09F19" wp14:editId="5CE09F1A">
                  <wp:extent cx="285750" cy="104775"/>
                  <wp:effectExtent l="19050" t="0" r="0" b="0"/>
                  <wp:docPr id="47" name="Picture 47"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523765">
              <w:rPr>
                <w:sz w:val="24"/>
                <w:szCs w:val="24"/>
              </w:rPr>
              <w:t>CuSO</w:t>
            </w:r>
            <w:r w:rsidRPr="00523765">
              <w:rPr>
                <w:sz w:val="24"/>
                <w:szCs w:val="24"/>
                <w:vertAlign w:val="subscript"/>
              </w:rPr>
              <w:t>4</w:t>
            </w:r>
            <w:r w:rsidRPr="00523765">
              <w:rPr>
                <w:sz w:val="24"/>
                <w:szCs w:val="24"/>
              </w:rPr>
              <w:t xml:space="preserve"> + 5 H</w:t>
            </w:r>
            <w:r w:rsidRPr="00523765">
              <w:rPr>
                <w:sz w:val="24"/>
                <w:szCs w:val="24"/>
                <w:vertAlign w:val="subscript"/>
              </w:rPr>
              <w:t>2</w:t>
            </w:r>
            <w:r w:rsidRPr="00523765">
              <w:rPr>
                <w:sz w:val="24"/>
                <w:szCs w:val="24"/>
              </w:rPr>
              <w:t>O</w:t>
            </w:r>
          </w:p>
          <w:tbl>
            <w:tblPr>
              <w:tblStyle w:val="TableGrid"/>
              <w:tblW w:w="0" w:type="auto"/>
              <w:tblLook w:val="04A0" w:firstRow="1" w:lastRow="0" w:firstColumn="1" w:lastColumn="0" w:noHBand="0" w:noVBand="1"/>
            </w:tblPr>
            <w:tblGrid>
              <w:gridCol w:w="1465"/>
              <w:gridCol w:w="2610"/>
              <w:gridCol w:w="1388"/>
              <w:gridCol w:w="3562"/>
            </w:tblGrid>
            <w:tr w:rsidR="00F3479D" w14:paraId="5CE09EDE" w14:textId="77777777" w:rsidTr="00D72216">
              <w:tc>
                <w:tcPr>
                  <w:tcW w:w="1465" w:type="dxa"/>
                </w:tcPr>
                <w:p w14:paraId="5CE09EDA"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2610" w:type="dxa"/>
                </w:tcPr>
                <w:p w14:paraId="5CE09EDB"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Observation</w:t>
                  </w:r>
                </w:p>
              </w:tc>
              <w:tc>
                <w:tcPr>
                  <w:tcW w:w="1388" w:type="dxa"/>
                </w:tcPr>
                <w:p w14:paraId="5CE09EDC"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Shift</w:t>
                  </w:r>
                </w:p>
              </w:tc>
              <w:tc>
                <w:tcPr>
                  <w:tcW w:w="3562" w:type="dxa"/>
                </w:tcPr>
                <w:p w14:paraId="5CE09EDD"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Explanation</w:t>
                  </w:r>
                </w:p>
              </w:tc>
            </w:tr>
            <w:tr w:rsidR="00F3479D" w14:paraId="5CE09EE4" w14:textId="77777777" w:rsidTr="00D72216">
              <w:tc>
                <w:tcPr>
                  <w:tcW w:w="1465" w:type="dxa"/>
                </w:tcPr>
                <w:p w14:paraId="5CE09EDF"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E0" w14:textId="77777777" w:rsidR="00F3479D" w:rsidRPr="00564DD0"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Heat</w:t>
                  </w:r>
                </w:p>
              </w:tc>
              <w:tc>
                <w:tcPr>
                  <w:tcW w:w="2610" w:type="dxa"/>
                </w:tcPr>
                <w:p w14:paraId="5CE09EE1"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E2"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E3"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r>
            <w:tr w:rsidR="00F3479D" w14:paraId="5CE09EEA" w14:textId="77777777" w:rsidTr="00D72216">
              <w:tc>
                <w:tcPr>
                  <w:tcW w:w="1465" w:type="dxa"/>
                </w:tcPr>
                <w:p w14:paraId="5CE09EE5"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p w14:paraId="5CE09EE6" w14:textId="77777777" w:rsidR="00F3479D" w:rsidRP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 H</w:t>
                  </w:r>
                  <w:r>
                    <w:rPr>
                      <w:rFonts w:ascii="Times New Roman" w:eastAsia="Times New Roman" w:hAnsi="Times New Roman" w:cs="Times New Roman"/>
                      <w:b/>
                      <w:bCs/>
                      <w:sz w:val="24"/>
                      <w:szCs w:val="24"/>
                      <w:vertAlign w:val="subscript"/>
                    </w:rPr>
                    <w:t>2</w:t>
                  </w:r>
                  <w:r>
                    <w:rPr>
                      <w:rFonts w:ascii="Times New Roman" w:eastAsia="Times New Roman" w:hAnsi="Times New Roman" w:cs="Times New Roman"/>
                      <w:b/>
                      <w:bCs/>
                      <w:sz w:val="24"/>
                      <w:szCs w:val="24"/>
                    </w:rPr>
                    <w:t>O</w:t>
                  </w:r>
                </w:p>
              </w:tc>
              <w:tc>
                <w:tcPr>
                  <w:tcW w:w="2610" w:type="dxa"/>
                </w:tcPr>
                <w:p w14:paraId="5CE09EE7"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1388" w:type="dxa"/>
                </w:tcPr>
                <w:p w14:paraId="5CE09EE8"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c>
                <w:tcPr>
                  <w:tcW w:w="3562" w:type="dxa"/>
                </w:tcPr>
                <w:p w14:paraId="5CE09EE9" w14:textId="77777777" w:rsidR="00F3479D" w:rsidRDefault="00F3479D" w:rsidP="00D72216">
                  <w:pPr>
                    <w:spacing w:before="100" w:beforeAutospacing="1" w:after="100" w:afterAutospacing="1"/>
                    <w:jc w:val="center"/>
                    <w:outlineLvl w:val="2"/>
                    <w:rPr>
                      <w:rFonts w:ascii="Times New Roman" w:eastAsia="Times New Roman" w:hAnsi="Times New Roman" w:cs="Times New Roman"/>
                      <w:b/>
                      <w:bCs/>
                      <w:sz w:val="24"/>
                      <w:szCs w:val="24"/>
                    </w:rPr>
                  </w:pPr>
                </w:p>
              </w:tc>
            </w:tr>
          </w:tbl>
          <w:p w14:paraId="5CE09EEB" w14:textId="77777777" w:rsidR="00F3479D" w:rsidRPr="00523765" w:rsidRDefault="00F3479D" w:rsidP="00461992">
            <w:pPr>
              <w:pStyle w:val="Heading3"/>
              <w:rPr>
                <w:sz w:val="24"/>
                <w:szCs w:val="24"/>
              </w:rPr>
            </w:pPr>
          </w:p>
          <w:p w14:paraId="5CE09EEC" w14:textId="77777777" w:rsidR="00461992" w:rsidRPr="00461992" w:rsidRDefault="00461992" w:rsidP="00461992">
            <w:pPr>
              <w:spacing w:after="240" w:line="240" w:lineRule="auto"/>
              <w:rPr>
                <w:rFonts w:ascii="Times New Roman" w:eastAsia="Times New Roman" w:hAnsi="Times New Roman" w:cs="Times New Roman"/>
                <w:sz w:val="24"/>
                <w:szCs w:val="24"/>
              </w:rPr>
            </w:pPr>
          </w:p>
        </w:tc>
      </w:tr>
    </w:tbl>
    <w:p w14:paraId="5CE09EEE" w14:textId="77777777" w:rsidR="00461992" w:rsidRPr="00523765" w:rsidRDefault="00461992" w:rsidP="00461992">
      <w:pPr>
        <w:spacing w:after="0" w:line="240" w:lineRule="auto"/>
        <w:rPr>
          <w:rFonts w:ascii="Times New Roman" w:eastAsia="Times New Roman" w:hAnsi="Times New Roman" w:cs="Times New Roman"/>
          <w:sz w:val="24"/>
          <w:szCs w:val="24"/>
          <w:u w:val="single"/>
        </w:rPr>
      </w:pPr>
      <w:r w:rsidRPr="00523765">
        <w:rPr>
          <w:rFonts w:ascii="Times New Roman" w:eastAsia="Times New Roman" w:hAnsi="Times New Roman" w:cs="Times New Roman"/>
          <w:sz w:val="24"/>
          <w:szCs w:val="24"/>
          <w:u w:val="single"/>
        </w:rPr>
        <w:lastRenderedPageBreak/>
        <w:t>Post-lab Questions</w:t>
      </w:r>
    </w:p>
    <w:p w14:paraId="5CE09EEF" w14:textId="77777777" w:rsidR="00461992" w:rsidRPr="00461992" w:rsidRDefault="00461992" w:rsidP="00461992">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5"/>
        <w:gridCol w:w="9195"/>
      </w:tblGrid>
      <w:tr w:rsidR="00461992" w:rsidRPr="00461992" w14:paraId="5CE09EF3" w14:textId="77777777" w:rsidTr="00461992">
        <w:trPr>
          <w:tblCellSpacing w:w="15" w:type="dxa"/>
        </w:trPr>
        <w:tc>
          <w:tcPr>
            <w:tcW w:w="0" w:type="auto"/>
            <w:hideMark/>
          </w:tcPr>
          <w:p w14:paraId="5CE09EF0"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1. </w:t>
            </w:r>
          </w:p>
        </w:tc>
        <w:tc>
          <w:tcPr>
            <w:tcW w:w="0" w:type="auto"/>
            <w:hideMark/>
          </w:tcPr>
          <w:p w14:paraId="5CE09EF1" w14:textId="77777777" w:rsid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Predict what would happen if the ammonium system described in the experiment was heated. </w:t>
            </w:r>
            <w:r w:rsidRPr="00461992">
              <w:rPr>
                <w:rFonts w:ascii="Times New Roman" w:eastAsia="Times New Roman" w:hAnsi="Times New Roman" w:cs="Times New Roman"/>
                <w:sz w:val="24"/>
                <w:szCs w:val="24"/>
              </w:rPr>
              <w:br/>
            </w:r>
          </w:p>
          <w:p w14:paraId="5CE09EF2" w14:textId="77777777" w:rsidR="00F3479D" w:rsidRPr="00461992" w:rsidRDefault="00F3479D" w:rsidP="00461992">
            <w:pPr>
              <w:spacing w:after="240" w:line="240" w:lineRule="auto"/>
              <w:rPr>
                <w:rFonts w:ascii="Times New Roman" w:eastAsia="Times New Roman" w:hAnsi="Times New Roman" w:cs="Times New Roman"/>
                <w:sz w:val="24"/>
                <w:szCs w:val="24"/>
              </w:rPr>
            </w:pPr>
          </w:p>
        </w:tc>
      </w:tr>
      <w:tr w:rsidR="00461992" w:rsidRPr="00461992" w14:paraId="5CE09EFA" w14:textId="77777777" w:rsidTr="00461992">
        <w:trPr>
          <w:tblCellSpacing w:w="15" w:type="dxa"/>
        </w:trPr>
        <w:tc>
          <w:tcPr>
            <w:tcW w:w="0" w:type="auto"/>
            <w:hideMark/>
          </w:tcPr>
          <w:p w14:paraId="5CE09EF4"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2. </w:t>
            </w:r>
          </w:p>
        </w:tc>
        <w:tc>
          <w:tcPr>
            <w:tcW w:w="0" w:type="auto"/>
            <w:hideMark/>
          </w:tcPr>
          <w:p w14:paraId="5CE09EF5"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Consider the following equilibrium. </w:t>
            </w:r>
          </w:p>
          <w:p w14:paraId="5CE09EF6"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Cu</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+ 4 NH</w:t>
            </w:r>
            <w:r w:rsidRPr="00461992">
              <w:rPr>
                <w:rFonts w:ascii="Times New Roman" w:eastAsia="Times New Roman" w:hAnsi="Times New Roman" w:cs="Times New Roman"/>
                <w:sz w:val="24"/>
                <w:szCs w:val="24"/>
                <w:vertAlign w:val="subscript"/>
              </w:rPr>
              <w:t>3</w:t>
            </w:r>
            <w:r w:rsidRPr="00461992">
              <w:rPr>
                <w:rFonts w:ascii="Times New Roman" w:eastAsia="Times New Roman" w:hAnsi="Times New Roman" w:cs="Times New Roman"/>
                <w:sz w:val="24"/>
                <w:szCs w:val="24"/>
              </w:rPr>
              <w:t xml:space="preserve"> </w:t>
            </w:r>
            <w:r w:rsidRPr="00523765">
              <w:rPr>
                <w:rFonts w:ascii="Times New Roman" w:eastAsia="Times New Roman" w:hAnsi="Times New Roman" w:cs="Times New Roman"/>
                <w:noProof/>
                <w:sz w:val="24"/>
                <w:szCs w:val="24"/>
              </w:rPr>
              <w:drawing>
                <wp:inline distT="0" distB="0" distL="0" distR="0" wp14:anchorId="5CE09F1B" wp14:editId="5CE09F1C">
                  <wp:extent cx="285750" cy="104775"/>
                  <wp:effectExtent l="19050" t="0" r="0" b="0"/>
                  <wp:docPr id="1" name="Picture 1" descr="http://www.harpercollege.edu/tm-ps/chm/100/dgodambe/thedisk/equil/eq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rpercollege.edu/tm-ps/chm/100/dgodambe/thedisk/equil/eqarrow.jpg"/>
                          <pic:cNvPicPr>
                            <a:picLocks noChangeAspect="1" noChangeArrowheads="1"/>
                          </pic:cNvPicPr>
                        </pic:nvPicPr>
                        <pic:blipFill>
                          <a:blip r:embed="rId6"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Cu(NH</w:t>
            </w:r>
            <w:r w:rsidRPr="00461992">
              <w:rPr>
                <w:rFonts w:ascii="Times New Roman" w:eastAsia="Times New Roman" w:hAnsi="Times New Roman" w:cs="Times New Roman"/>
                <w:sz w:val="24"/>
                <w:szCs w:val="24"/>
                <w:vertAlign w:val="subscript"/>
              </w:rPr>
              <w:t>3</w:t>
            </w:r>
            <w:r w:rsidRPr="00461992">
              <w:rPr>
                <w:rFonts w:ascii="Times New Roman" w:eastAsia="Times New Roman" w:hAnsi="Times New Roman" w:cs="Times New Roman"/>
                <w:sz w:val="24"/>
                <w:szCs w:val="24"/>
              </w:rPr>
              <w:t>)</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vertAlign w:val="superscript"/>
              </w:rPr>
              <w:t>+2</w:t>
            </w:r>
          </w:p>
          <w:p w14:paraId="5CE09EF7"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r>
            <w:r w:rsidRPr="00461992">
              <w:rPr>
                <w:rFonts w:ascii="Times New Roman" w:eastAsia="Times New Roman" w:hAnsi="Times New Roman" w:cs="Times New Roman"/>
                <w:sz w:val="24"/>
                <w:szCs w:val="24"/>
              </w:rPr>
              <w:br/>
              <w:t>The copper ion in solution is light blue. The Cu(NH</w:t>
            </w:r>
            <w:r w:rsidRPr="00461992">
              <w:rPr>
                <w:rFonts w:ascii="Times New Roman" w:eastAsia="Times New Roman" w:hAnsi="Times New Roman" w:cs="Times New Roman"/>
                <w:sz w:val="24"/>
                <w:szCs w:val="24"/>
                <w:vertAlign w:val="subscript"/>
              </w:rPr>
              <w:t>3</w:t>
            </w:r>
            <w:r w:rsidRPr="00461992">
              <w:rPr>
                <w:rFonts w:ascii="Times New Roman" w:eastAsia="Times New Roman" w:hAnsi="Times New Roman" w:cs="Times New Roman"/>
                <w:sz w:val="24"/>
                <w:szCs w:val="24"/>
              </w:rPr>
              <w:t>)</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ion is a deep blue. The tube on the left contains only copper ions. Identify what chemical was added to produce the results shown in the center tube. Identify what chemical may have been added to the center tube to produce the results shown in the right tube. </w:t>
            </w:r>
          </w:p>
          <w:p w14:paraId="5CE09EF8"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p>
          <w:p w14:paraId="3B85C2E9" w14:textId="77777777" w:rsidR="00CE5D35" w:rsidRDefault="00CE5D35" w:rsidP="00461992">
            <w:pPr>
              <w:spacing w:after="240" w:line="240" w:lineRule="auto"/>
              <w:rPr>
                <w:rFonts w:ascii="Times New Roman" w:eastAsia="Times New Roman" w:hAnsi="Times New Roman" w:cs="Times New Roman"/>
                <w:sz w:val="24"/>
                <w:szCs w:val="24"/>
              </w:rPr>
            </w:pPr>
          </w:p>
          <w:p w14:paraId="5CE09EF9" w14:textId="00C25D66"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r>
          </w:p>
        </w:tc>
      </w:tr>
      <w:tr w:rsidR="00461992" w:rsidRPr="00461992" w14:paraId="5CE09F02" w14:textId="77777777" w:rsidTr="00461992">
        <w:trPr>
          <w:tblCellSpacing w:w="15" w:type="dxa"/>
        </w:trPr>
        <w:tc>
          <w:tcPr>
            <w:tcW w:w="0" w:type="auto"/>
            <w:hideMark/>
          </w:tcPr>
          <w:p w14:paraId="5CE09EFB"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lastRenderedPageBreak/>
              <w:t xml:space="preserve">3. </w:t>
            </w:r>
          </w:p>
        </w:tc>
        <w:tc>
          <w:tcPr>
            <w:tcW w:w="0" w:type="auto"/>
            <w:hideMark/>
          </w:tcPr>
          <w:p w14:paraId="5CE09EFC"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The barium ion is toxic to humans. However, barium sulfate is commonly used as an image enhancer for gastrointestinal x-rays. What does this imply about the position of the equilibrium shown below. </w:t>
            </w:r>
          </w:p>
          <w:p w14:paraId="5CE09EFD"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BaSO</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rPr>
              <w:t xml:space="preserve"> </w:t>
            </w:r>
            <w:r w:rsidRPr="00523765">
              <w:rPr>
                <w:rFonts w:ascii="Times New Roman" w:eastAsia="Times New Roman" w:hAnsi="Times New Roman" w:cs="Times New Roman"/>
                <w:noProof/>
                <w:sz w:val="24"/>
                <w:szCs w:val="24"/>
              </w:rPr>
              <w:drawing>
                <wp:inline distT="0" distB="0" distL="0" distR="0" wp14:anchorId="5CE09F1D" wp14:editId="5CE09F1E">
                  <wp:extent cx="285750" cy="104775"/>
                  <wp:effectExtent l="19050" t="0" r="0" b="0"/>
                  <wp:docPr id="3" name="Picture 3"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Ba</w:t>
            </w:r>
            <w:r w:rsidRPr="00461992">
              <w:rPr>
                <w:rFonts w:ascii="Times New Roman" w:eastAsia="Times New Roman" w:hAnsi="Times New Roman" w:cs="Times New Roman"/>
                <w:sz w:val="24"/>
                <w:szCs w:val="24"/>
                <w:vertAlign w:val="superscript"/>
              </w:rPr>
              <w:t>+2</w:t>
            </w:r>
            <w:r w:rsidRPr="00461992">
              <w:rPr>
                <w:rFonts w:ascii="Times New Roman" w:eastAsia="Times New Roman" w:hAnsi="Times New Roman" w:cs="Times New Roman"/>
                <w:sz w:val="24"/>
                <w:szCs w:val="24"/>
              </w:rPr>
              <w:t xml:space="preserve"> + SO</w:t>
            </w:r>
            <w:r w:rsidRPr="00461992">
              <w:rPr>
                <w:rFonts w:ascii="Times New Roman" w:eastAsia="Times New Roman" w:hAnsi="Times New Roman" w:cs="Times New Roman"/>
                <w:sz w:val="24"/>
                <w:szCs w:val="24"/>
                <w:vertAlign w:val="subscript"/>
              </w:rPr>
              <w:t>4</w:t>
            </w:r>
            <w:r w:rsidRPr="00461992">
              <w:rPr>
                <w:rFonts w:ascii="Times New Roman" w:eastAsia="Times New Roman" w:hAnsi="Times New Roman" w:cs="Times New Roman"/>
                <w:sz w:val="24"/>
                <w:szCs w:val="24"/>
                <w:vertAlign w:val="superscript"/>
              </w:rPr>
              <w:t>-2</w:t>
            </w:r>
          </w:p>
          <w:p w14:paraId="5CE09EFE" w14:textId="77777777" w:rsid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r>
          </w:p>
          <w:p w14:paraId="5CE09EFF" w14:textId="77777777" w:rsidR="00F3479D" w:rsidRDefault="00F3479D" w:rsidP="00461992">
            <w:pPr>
              <w:spacing w:after="240" w:line="240" w:lineRule="auto"/>
              <w:rPr>
                <w:rFonts w:ascii="Times New Roman" w:eastAsia="Times New Roman" w:hAnsi="Times New Roman" w:cs="Times New Roman"/>
                <w:sz w:val="24"/>
                <w:szCs w:val="24"/>
              </w:rPr>
            </w:pPr>
          </w:p>
          <w:p w14:paraId="5CE09F00" w14:textId="77777777" w:rsidR="00F3479D" w:rsidRDefault="00F3479D" w:rsidP="00461992">
            <w:pPr>
              <w:spacing w:after="240" w:line="240" w:lineRule="auto"/>
              <w:rPr>
                <w:rFonts w:ascii="Times New Roman" w:eastAsia="Times New Roman" w:hAnsi="Times New Roman" w:cs="Times New Roman"/>
                <w:sz w:val="24"/>
                <w:szCs w:val="24"/>
              </w:rPr>
            </w:pPr>
          </w:p>
          <w:p w14:paraId="5CE09F01" w14:textId="77777777" w:rsidR="00F3479D" w:rsidRPr="00461992" w:rsidRDefault="00F3479D" w:rsidP="00461992">
            <w:pPr>
              <w:spacing w:after="240" w:line="240" w:lineRule="auto"/>
              <w:rPr>
                <w:rFonts w:ascii="Times New Roman" w:eastAsia="Times New Roman" w:hAnsi="Times New Roman" w:cs="Times New Roman"/>
                <w:sz w:val="24"/>
                <w:szCs w:val="24"/>
              </w:rPr>
            </w:pPr>
          </w:p>
        </w:tc>
      </w:tr>
      <w:tr w:rsidR="00461992" w:rsidRPr="00461992" w14:paraId="5CE09F07" w14:textId="77777777" w:rsidTr="00461992">
        <w:trPr>
          <w:tblCellSpacing w:w="15" w:type="dxa"/>
        </w:trPr>
        <w:tc>
          <w:tcPr>
            <w:tcW w:w="0" w:type="auto"/>
            <w:hideMark/>
          </w:tcPr>
          <w:p w14:paraId="5CE09F03"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 xml:space="preserve">4. </w:t>
            </w:r>
          </w:p>
        </w:tc>
        <w:tc>
          <w:tcPr>
            <w:tcW w:w="0" w:type="auto"/>
            <w:hideMark/>
          </w:tcPr>
          <w:p w14:paraId="5CE09F04" w14:textId="77777777" w:rsidR="00461992" w:rsidRPr="00461992" w:rsidRDefault="00461992" w:rsidP="00461992">
            <w:pPr>
              <w:spacing w:after="24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Hemoglobin (Hb) and oxygen gas form a complex (HbO</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that carries oxygen throughout the human body. Unfortunately, carbon monoxide also binds to hemoglobin so that an equilibrium is established. Carbon monoxide poisoning occurs when the concentration of HbO</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 in the blood is reduced. </w:t>
            </w:r>
          </w:p>
          <w:p w14:paraId="5CE09F05" w14:textId="77777777" w:rsidR="00461992" w:rsidRPr="00461992" w:rsidRDefault="00461992" w:rsidP="00461992">
            <w:pPr>
              <w:spacing w:after="0" w:line="240" w:lineRule="auto"/>
              <w:jc w:val="center"/>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t>HbO</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 + CO </w:t>
            </w:r>
            <w:r w:rsidRPr="00523765">
              <w:rPr>
                <w:rFonts w:ascii="Times New Roman" w:eastAsia="Times New Roman" w:hAnsi="Times New Roman" w:cs="Times New Roman"/>
                <w:noProof/>
                <w:sz w:val="24"/>
                <w:szCs w:val="24"/>
              </w:rPr>
              <w:drawing>
                <wp:inline distT="0" distB="0" distL="0" distR="0" wp14:anchorId="5CE09F1F" wp14:editId="5CE09F20">
                  <wp:extent cx="285750" cy="104775"/>
                  <wp:effectExtent l="19050" t="0" r="0" b="0"/>
                  <wp:docPr id="4" name="Picture 4" descr="http://www.harpercollege.edu/tm-ps/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rpercollege.edu/tm-ps/chm/100/dgodambe/thedisk/equil/eqarrow.gif"/>
                          <pic:cNvPicPr>
                            <a:picLocks noChangeAspect="1" noChangeArrowheads="1"/>
                          </pic:cNvPicPr>
                        </pic:nvPicPr>
                        <pic:blipFill>
                          <a:blip r:embed="rId7" cstate="print"/>
                          <a:srcRect/>
                          <a:stretch>
                            <a:fillRect/>
                          </a:stretch>
                        </pic:blipFill>
                        <pic:spPr bwMode="auto">
                          <a:xfrm>
                            <a:off x="0" y="0"/>
                            <a:ext cx="285750" cy="104775"/>
                          </a:xfrm>
                          <a:prstGeom prst="rect">
                            <a:avLst/>
                          </a:prstGeom>
                          <a:noFill/>
                          <a:ln w="9525">
                            <a:noFill/>
                            <a:miter lim="800000"/>
                            <a:headEnd/>
                            <a:tailEnd/>
                          </a:ln>
                        </pic:spPr>
                      </pic:pic>
                    </a:graphicData>
                  </a:graphic>
                </wp:inline>
              </w:drawing>
            </w:r>
            <w:r w:rsidRPr="00461992">
              <w:rPr>
                <w:rFonts w:ascii="Times New Roman" w:eastAsia="Times New Roman" w:hAnsi="Times New Roman" w:cs="Times New Roman"/>
                <w:sz w:val="24"/>
                <w:szCs w:val="24"/>
              </w:rPr>
              <w:t>HbCO + O</w:t>
            </w:r>
            <w:r w:rsidRPr="00461992">
              <w:rPr>
                <w:rFonts w:ascii="Times New Roman" w:eastAsia="Times New Roman" w:hAnsi="Times New Roman" w:cs="Times New Roman"/>
                <w:sz w:val="24"/>
                <w:szCs w:val="24"/>
                <w:vertAlign w:val="subscript"/>
              </w:rPr>
              <w:t>2</w:t>
            </w:r>
          </w:p>
          <w:p w14:paraId="5CE09F06" w14:textId="77777777" w:rsidR="00461992" w:rsidRPr="00461992" w:rsidRDefault="00461992" w:rsidP="00461992">
            <w:pPr>
              <w:spacing w:after="0" w:line="240" w:lineRule="auto"/>
              <w:rPr>
                <w:rFonts w:ascii="Times New Roman" w:eastAsia="Times New Roman" w:hAnsi="Times New Roman" w:cs="Times New Roman"/>
                <w:sz w:val="24"/>
                <w:szCs w:val="24"/>
              </w:rPr>
            </w:pPr>
            <w:r w:rsidRPr="00461992">
              <w:rPr>
                <w:rFonts w:ascii="Times New Roman" w:eastAsia="Times New Roman" w:hAnsi="Times New Roman" w:cs="Times New Roman"/>
                <w:sz w:val="24"/>
                <w:szCs w:val="24"/>
              </w:rPr>
              <w:br/>
              <w:t>The first aid for a person suffering from carbon monoxide poisoning is to (1) remove them to an area of fresh air, and (2) administer oxygen. Using the principles of equilibrium, explain how each of these helps to restore the HbO</w:t>
            </w:r>
            <w:r w:rsidRPr="00461992">
              <w:rPr>
                <w:rFonts w:ascii="Times New Roman" w:eastAsia="Times New Roman" w:hAnsi="Times New Roman" w:cs="Times New Roman"/>
                <w:sz w:val="24"/>
                <w:szCs w:val="24"/>
                <w:vertAlign w:val="subscript"/>
              </w:rPr>
              <w:t>2</w:t>
            </w:r>
            <w:r w:rsidRPr="00461992">
              <w:rPr>
                <w:rFonts w:ascii="Times New Roman" w:eastAsia="Times New Roman" w:hAnsi="Times New Roman" w:cs="Times New Roman"/>
                <w:sz w:val="24"/>
                <w:szCs w:val="24"/>
              </w:rPr>
              <w:t xml:space="preserve"> concentration. </w:t>
            </w:r>
          </w:p>
        </w:tc>
      </w:tr>
    </w:tbl>
    <w:p w14:paraId="5CE09F08" w14:textId="77777777" w:rsidR="00461992" w:rsidRPr="00523765" w:rsidRDefault="00461992" w:rsidP="004343A7">
      <w:pPr>
        <w:rPr>
          <w:rFonts w:ascii="Times New Roman" w:hAnsi="Times New Roman" w:cs="Times New Roman"/>
          <w:sz w:val="24"/>
          <w:szCs w:val="24"/>
        </w:rPr>
      </w:pPr>
      <w:r w:rsidRPr="00523765">
        <w:rPr>
          <w:rFonts w:ascii="Times New Roman" w:eastAsia="Times New Roman" w:hAnsi="Times New Roman" w:cs="Times New Roman"/>
          <w:sz w:val="24"/>
          <w:szCs w:val="24"/>
        </w:rPr>
        <w:br/>
      </w:r>
      <w:r w:rsidRPr="00523765">
        <w:rPr>
          <w:rFonts w:ascii="Times New Roman" w:eastAsia="Times New Roman" w:hAnsi="Times New Roman" w:cs="Times New Roman"/>
          <w:sz w:val="24"/>
          <w:szCs w:val="24"/>
        </w:rPr>
        <w:br/>
      </w:r>
      <w:r w:rsidRPr="00523765">
        <w:rPr>
          <w:rFonts w:ascii="Times New Roman" w:eastAsia="Times New Roman" w:hAnsi="Times New Roman" w:cs="Times New Roman"/>
          <w:sz w:val="24"/>
          <w:szCs w:val="24"/>
        </w:rPr>
        <w:br/>
      </w:r>
      <w:r w:rsidRPr="00523765">
        <w:rPr>
          <w:rFonts w:ascii="Times New Roman" w:eastAsia="Times New Roman" w:hAnsi="Times New Roman" w:cs="Times New Roman"/>
          <w:sz w:val="24"/>
          <w:szCs w:val="24"/>
        </w:rPr>
        <w:br/>
      </w:r>
    </w:p>
    <w:sectPr w:rsidR="00461992" w:rsidRPr="00523765" w:rsidSect="00A56BC3">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D1CFA"/>
    <w:multiLevelType w:val="hybridMultilevel"/>
    <w:tmpl w:val="866C4144"/>
    <w:lvl w:ilvl="0" w:tplc="5A9EC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43A7"/>
    <w:rsid w:val="00045532"/>
    <w:rsid w:val="002342C0"/>
    <w:rsid w:val="002E786C"/>
    <w:rsid w:val="004343A7"/>
    <w:rsid w:val="00461992"/>
    <w:rsid w:val="00523765"/>
    <w:rsid w:val="00564DD0"/>
    <w:rsid w:val="0059268E"/>
    <w:rsid w:val="0077753A"/>
    <w:rsid w:val="00783AD8"/>
    <w:rsid w:val="0079314C"/>
    <w:rsid w:val="00A56BC3"/>
    <w:rsid w:val="00CB5942"/>
    <w:rsid w:val="00CE5D35"/>
    <w:rsid w:val="00F3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E2A"/>
  <w15:docId w15:val="{16BDD335-1D8F-4334-A529-CE8A2AC4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C0"/>
  </w:style>
  <w:style w:type="paragraph" w:styleId="Heading3">
    <w:name w:val="heading 3"/>
    <w:basedOn w:val="Normal"/>
    <w:link w:val="Heading3Char"/>
    <w:uiPriority w:val="9"/>
    <w:qFormat/>
    <w:rsid w:val="00461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3A7"/>
    <w:rPr>
      <w:color w:val="0000FF" w:themeColor="hyperlink"/>
      <w:u w:val="single"/>
    </w:rPr>
  </w:style>
  <w:style w:type="character" w:styleId="FollowedHyperlink">
    <w:name w:val="FollowedHyperlink"/>
    <w:basedOn w:val="DefaultParagraphFont"/>
    <w:uiPriority w:val="99"/>
    <w:semiHidden/>
    <w:unhideWhenUsed/>
    <w:rsid w:val="00461992"/>
    <w:rPr>
      <w:color w:val="800080" w:themeColor="followedHyperlink"/>
      <w:u w:val="single"/>
    </w:rPr>
  </w:style>
  <w:style w:type="paragraph" w:styleId="BalloonText">
    <w:name w:val="Balloon Text"/>
    <w:basedOn w:val="Normal"/>
    <w:link w:val="BalloonTextChar"/>
    <w:uiPriority w:val="99"/>
    <w:semiHidden/>
    <w:unhideWhenUsed/>
    <w:rsid w:val="0046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992"/>
    <w:rPr>
      <w:rFonts w:ascii="Tahoma" w:hAnsi="Tahoma" w:cs="Tahoma"/>
      <w:sz w:val="16"/>
      <w:szCs w:val="16"/>
    </w:rPr>
  </w:style>
  <w:style w:type="character" w:customStyle="1" w:styleId="Heading3Char">
    <w:name w:val="Heading 3 Char"/>
    <w:basedOn w:val="DefaultParagraphFont"/>
    <w:link w:val="Heading3"/>
    <w:uiPriority w:val="9"/>
    <w:rsid w:val="00461992"/>
    <w:rPr>
      <w:rFonts w:ascii="Times New Roman" w:eastAsia="Times New Roman" w:hAnsi="Times New Roman" w:cs="Times New Roman"/>
      <w:b/>
      <w:bCs/>
      <w:sz w:val="27"/>
      <w:szCs w:val="27"/>
    </w:rPr>
  </w:style>
  <w:style w:type="paragraph" w:styleId="ListParagraph">
    <w:name w:val="List Paragraph"/>
    <w:basedOn w:val="Normal"/>
    <w:uiPriority w:val="34"/>
    <w:qFormat/>
    <w:rsid w:val="00523765"/>
    <w:pPr>
      <w:ind w:left="720"/>
      <w:contextualSpacing/>
    </w:pPr>
  </w:style>
  <w:style w:type="table" w:styleId="TableGrid">
    <w:name w:val="Table Grid"/>
    <w:basedOn w:val="TableNormal"/>
    <w:uiPriority w:val="59"/>
    <w:rsid w:val="0056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6378">
      <w:bodyDiv w:val="1"/>
      <w:marLeft w:val="0"/>
      <w:marRight w:val="0"/>
      <w:marTop w:val="0"/>
      <w:marBottom w:val="0"/>
      <w:divBdr>
        <w:top w:val="none" w:sz="0" w:space="0" w:color="auto"/>
        <w:left w:val="none" w:sz="0" w:space="0" w:color="auto"/>
        <w:bottom w:val="none" w:sz="0" w:space="0" w:color="auto"/>
        <w:right w:val="none" w:sz="0" w:space="0" w:color="auto"/>
      </w:divBdr>
    </w:div>
    <w:div w:id="367025616">
      <w:bodyDiv w:val="1"/>
      <w:marLeft w:val="0"/>
      <w:marRight w:val="0"/>
      <w:marTop w:val="0"/>
      <w:marBottom w:val="0"/>
      <w:divBdr>
        <w:top w:val="none" w:sz="0" w:space="0" w:color="auto"/>
        <w:left w:val="none" w:sz="0" w:space="0" w:color="auto"/>
        <w:bottom w:val="none" w:sz="0" w:space="0" w:color="auto"/>
        <w:right w:val="none" w:sz="0" w:space="0" w:color="auto"/>
      </w:divBdr>
    </w:div>
    <w:div w:id="773328189">
      <w:bodyDiv w:val="1"/>
      <w:marLeft w:val="0"/>
      <w:marRight w:val="0"/>
      <w:marTop w:val="0"/>
      <w:marBottom w:val="0"/>
      <w:divBdr>
        <w:top w:val="none" w:sz="0" w:space="0" w:color="auto"/>
        <w:left w:val="none" w:sz="0" w:space="0" w:color="auto"/>
        <w:bottom w:val="none" w:sz="0" w:space="0" w:color="auto"/>
        <w:right w:val="none" w:sz="0" w:space="0" w:color="auto"/>
      </w:divBdr>
    </w:div>
    <w:div w:id="1203442377">
      <w:bodyDiv w:val="1"/>
      <w:marLeft w:val="0"/>
      <w:marRight w:val="0"/>
      <w:marTop w:val="0"/>
      <w:marBottom w:val="0"/>
      <w:divBdr>
        <w:top w:val="none" w:sz="0" w:space="0" w:color="auto"/>
        <w:left w:val="none" w:sz="0" w:space="0" w:color="auto"/>
        <w:bottom w:val="none" w:sz="0" w:space="0" w:color="auto"/>
        <w:right w:val="none" w:sz="0" w:space="0" w:color="auto"/>
      </w:divBdr>
    </w:div>
    <w:div w:id="1601179685">
      <w:bodyDiv w:val="1"/>
      <w:marLeft w:val="0"/>
      <w:marRight w:val="0"/>
      <w:marTop w:val="0"/>
      <w:marBottom w:val="0"/>
      <w:divBdr>
        <w:top w:val="none" w:sz="0" w:space="0" w:color="auto"/>
        <w:left w:val="none" w:sz="0" w:space="0" w:color="auto"/>
        <w:bottom w:val="none" w:sz="0" w:space="0" w:color="auto"/>
        <w:right w:val="none" w:sz="0" w:space="0" w:color="auto"/>
      </w:divBdr>
    </w:div>
    <w:div w:id="1865902824">
      <w:bodyDiv w:val="1"/>
      <w:marLeft w:val="0"/>
      <w:marRight w:val="0"/>
      <w:marTop w:val="0"/>
      <w:marBottom w:val="0"/>
      <w:divBdr>
        <w:top w:val="none" w:sz="0" w:space="0" w:color="auto"/>
        <w:left w:val="none" w:sz="0" w:space="0" w:color="auto"/>
        <w:bottom w:val="none" w:sz="0" w:space="0" w:color="auto"/>
        <w:right w:val="none" w:sz="0" w:space="0" w:color="auto"/>
      </w:divBdr>
    </w:div>
    <w:div w:id="19375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arpercollege.edu/tm-ps/chm/100/dgodambe/thedisk/equil/equi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higginsk</dc:creator>
  <cp:keywords/>
  <dc:description/>
  <cp:lastModifiedBy>Karol Higgins</cp:lastModifiedBy>
  <cp:revision>9</cp:revision>
  <dcterms:created xsi:type="dcterms:W3CDTF">2012-05-02T22:45:00Z</dcterms:created>
  <dcterms:modified xsi:type="dcterms:W3CDTF">2021-02-10T22:23:00Z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2021-02-10T22:15:20Z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b36515ef-a91e-4b70-a85a-1f373f9f0150</vt:lpwstr>
  </property>
  <property fmtid="{D5CDD505-2E9C-101B-9397-08002B2CF9AE}" pid="8" name="MSIP_Label_0ee3c538-ec52-435f-ae58-017644bd9513_ContentBits">
    <vt:lpwstr>0</vt:lpwstr>
  </property>
</Properties>
</file>